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B" w:rsidRPr="00F20924" w:rsidRDefault="008D390B" w:rsidP="00F41482">
      <w:pPr>
        <w:jc w:val="center"/>
        <w:rPr>
          <w:rFonts w:ascii="Cambria" w:eastAsia="Times New Roman" w:hAnsi="Cambria"/>
          <w:b/>
          <w:kern w:val="0"/>
          <w:sz w:val="22"/>
          <w:szCs w:val="22"/>
        </w:rPr>
      </w:pPr>
      <w:r w:rsidRPr="00F20924">
        <w:rPr>
          <w:rFonts w:ascii="Cambria" w:eastAsia="Times New Roman" w:hAnsi="Cambria"/>
          <w:b/>
          <w:sz w:val="22"/>
          <w:szCs w:val="22"/>
        </w:rPr>
        <w:t xml:space="preserve">Umowa Nr </w:t>
      </w:r>
      <w:r w:rsidR="00462539">
        <w:rPr>
          <w:rFonts w:ascii="Cambria" w:eastAsia="Times New Roman" w:hAnsi="Cambria"/>
          <w:b/>
          <w:sz w:val="22"/>
          <w:szCs w:val="22"/>
        </w:rPr>
        <w:t>…..</w:t>
      </w:r>
      <w:r w:rsidRPr="00F20924">
        <w:rPr>
          <w:rFonts w:ascii="Cambria" w:eastAsia="Times New Roman" w:hAnsi="Cambria"/>
          <w:b/>
          <w:sz w:val="22"/>
          <w:szCs w:val="22"/>
        </w:rPr>
        <w:t>/</w:t>
      </w:r>
      <w:r w:rsidR="00ED7E9E">
        <w:rPr>
          <w:rFonts w:ascii="Cambria" w:eastAsia="Times New Roman" w:hAnsi="Cambria"/>
          <w:b/>
          <w:sz w:val="22"/>
          <w:szCs w:val="22"/>
        </w:rPr>
        <w:t>2</w:t>
      </w:r>
      <w:r w:rsidR="00462539">
        <w:rPr>
          <w:rFonts w:ascii="Cambria" w:eastAsia="Times New Roman" w:hAnsi="Cambria"/>
          <w:b/>
          <w:sz w:val="22"/>
          <w:szCs w:val="22"/>
        </w:rPr>
        <w:t>1</w:t>
      </w:r>
      <w:r w:rsidR="00AF4EC8" w:rsidRPr="00AF4EC8">
        <w:rPr>
          <w:rFonts w:ascii="Cambria" w:eastAsia="Times New Roman" w:hAnsi="Cambria"/>
          <w:b/>
          <w:sz w:val="22"/>
          <w:szCs w:val="22"/>
        </w:rPr>
        <w:t>/DPSS</w:t>
      </w:r>
      <w:bookmarkStart w:id="0" w:name="_GoBack"/>
      <w:bookmarkEnd w:id="0"/>
    </w:p>
    <w:p w:rsidR="008D390B" w:rsidRPr="00F20924" w:rsidRDefault="008D390B" w:rsidP="00F41482">
      <w:pPr>
        <w:rPr>
          <w:rFonts w:ascii="Cambria" w:eastAsia="Times New Roman" w:hAnsi="Cambria"/>
          <w:sz w:val="22"/>
          <w:szCs w:val="22"/>
        </w:rPr>
      </w:pPr>
    </w:p>
    <w:p w:rsidR="00F203B8" w:rsidRPr="00F203B8" w:rsidRDefault="00F203B8" w:rsidP="00F203B8">
      <w:pPr>
        <w:ind w:right="-6"/>
        <w:jc w:val="both"/>
        <w:rPr>
          <w:rFonts w:eastAsia="Times New Roman" w:cs="Times New Roman"/>
        </w:rPr>
      </w:pPr>
      <w:r w:rsidRPr="00F203B8">
        <w:rPr>
          <w:rFonts w:eastAsia="Times New Roman" w:cs="Times New Roman"/>
        </w:rPr>
        <w:t>zawarta dnia ........................... r. pomiędzy: Miastem Białystok – Domem Pomocy Społecznej z siedzibą przy ul. Świerkowej 9, 15-328 Białystok, NIP 966 211 72 20</w:t>
      </w:r>
    </w:p>
    <w:p w:rsidR="00F203B8" w:rsidRPr="00F203B8" w:rsidRDefault="00F203B8" w:rsidP="00F203B8">
      <w:pPr>
        <w:ind w:right="-6"/>
        <w:jc w:val="both"/>
        <w:rPr>
          <w:rFonts w:eastAsia="Times New Roman" w:cs="Times New Roman"/>
        </w:rPr>
      </w:pPr>
      <w:r w:rsidRPr="00F203B8">
        <w:rPr>
          <w:rFonts w:eastAsia="Times New Roman" w:cs="Times New Roman"/>
        </w:rPr>
        <w:t>reprezentowanym przez:</w:t>
      </w:r>
    </w:p>
    <w:p w:rsidR="00F203B8" w:rsidRPr="00F203B8" w:rsidRDefault="00F203B8" w:rsidP="00F203B8">
      <w:pPr>
        <w:ind w:right="-6"/>
        <w:jc w:val="both"/>
        <w:rPr>
          <w:rFonts w:eastAsia="Times New Roman" w:cs="Times New Roman"/>
        </w:rPr>
      </w:pPr>
      <w:r w:rsidRPr="00F203B8">
        <w:rPr>
          <w:rFonts w:eastAsia="Times New Roman" w:cs="Times New Roman"/>
        </w:rPr>
        <w:t>Karola Kossakowskiego – Dyrektora Domu Pomocy Społecznej</w:t>
      </w:r>
    </w:p>
    <w:p w:rsidR="00F203B8" w:rsidRPr="00F203B8" w:rsidRDefault="00F203B8" w:rsidP="00F203B8">
      <w:pPr>
        <w:ind w:right="-6"/>
        <w:jc w:val="both"/>
        <w:rPr>
          <w:rFonts w:eastAsia="Times New Roman" w:cs="Times New Roman"/>
        </w:rPr>
      </w:pPr>
      <w:r w:rsidRPr="00F203B8">
        <w:rPr>
          <w:rFonts w:eastAsia="Times New Roman" w:cs="Times New Roman"/>
        </w:rPr>
        <w:t>zwanym dalej Zamawiającym,</w:t>
      </w:r>
    </w:p>
    <w:p w:rsidR="00F203B8" w:rsidRPr="00F203B8" w:rsidRDefault="00F203B8" w:rsidP="00F203B8">
      <w:pPr>
        <w:ind w:right="-6"/>
        <w:jc w:val="both"/>
        <w:rPr>
          <w:rFonts w:eastAsia="Times New Roman" w:cs="Times New Roman"/>
        </w:rPr>
      </w:pPr>
      <w:r w:rsidRPr="00F203B8">
        <w:rPr>
          <w:rFonts w:eastAsia="Times New Roman" w:cs="Times New Roman"/>
        </w:rPr>
        <w:t xml:space="preserve">a </w:t>
      </w:r>
    </w:p>
    <w:p w:rsidR="00F203B8" w:rsidRPr="00F203B8" w:rsidRDefault="00F203B8" w:rsidP="00F203B8">
      <w:pPr>
        <w:ind w:right="-6"/>
        <w:jc w:val="both"/>
        <w:rPr>
          <w:rFonts w:eastAsia="Times New Roman" w:cs="Times New Roman"/>
        </w:rPr>
      </w:pPr>
      <w:r w:rsidRPr="00F203B8">
        <w:rPr>
          <w:rFonts w:eastAsia="Times New Roman" w:cs="Times New Roman"/>
        </w:rPr>
        <w:t>firmą: …………………………………………………………………………………………………...</w:t>
      </w:r>
    </w:p>
    <w:p w:rsidR="00F203B8" w:rsidRPr="00F203B8" w:rsidRDefault="00F203B8" w:rsidP="00F203B8">
      <w:pPr>
        <w:ind w:right="-6"/>
        <w:jc w:val="both"/>
        <w:rPr>
          <w:rFonts w:eastAsia="Times New Roman" w:cs="Times New Roman"/>
        </w:rPr>
      </w:pPr>
      <w:r w:rsidRPr="00F203B8">
        <w:rPr>
          <w:rFonts w:eastAsia="Times New Roman" w:cs="Times New Roman"/>
        </w:rPr>
        <w:t xml:space="preserve">ul. ………………………………., …….………………..…, </w:t>
      </w:r>
      <w:r w:rsidRPr="00F203B8">
        <w:rPr>
          <w:rFonts w:eastAsia="Times New Roman" w:cs="Times New Roman"/>
          <w:bCs/>
        </w:rPr>
        <w:t xml:space="preserve">wpisaną  do Centralnej Ewidencji            i Informacji o Działalności Gospodarczej Rzeczypospolitej Polskiej w dniu ………………… r.,  </w:t>
      </w:r>
      <w:r w:rsidRPr="00F203B8">
        <w:rPr>
          <w:rFonts w:eastAsia="Times New Roman" w:cs="Times New Roman"/>
        </w:rPr>
        <w:t>NIP: …………………., REGON: …………………….</w:t>
      </w:r>
    </w:p>
    <w:p w:rsidR="00F203B8" w:rsidRPr="00F203B8" w:rsidRDefault="00F203B8" w:rsidP="00F203B8">
      <w:pPr>
        <w:rPr>
          <w:rFonts w:eastAsia="Times New Roman" w:cs="Times New Roman"/>
        </w:rPr>
      </w:pPr>
      <w:r w:rsidRPr="00F203B8">
        <w:rPr>
          <w:rFonts w:eastAsia="Times New Roman" w:cs="Times New Roman"/>
        </w:rPr>
        <w:t xml:space="preserve">zwaną w treści umowy </w:t>
      </w:r>
      <w:r w:rsidRPr="00F203B8">
        <w:rPr>
          <w:rFonts w:eastAsia="Times New Roman" w:cs="Times New Roman"/>
          <w:b/>
        </w:rPr>
        <w:t>Wykonawcą</w:t>
      </w:r>
      <w:r w:rsidRPr="00F203B8">
        <w:rPr>
          <w:rFonts w:eastAsia="Times New Roman" w:cs="Times New Roman"/>
        </w:rPr>
        <w:t>, reprezentowaną przez:</w:t>
      </w:r>
    </w:p>
    <w:p w:rsidR="00F203B8" w:rsidRPr="00F203B8" w:rsidRDefault="00F203B8" w:rsidP="00F203B8">
      <w:pPr>
        <w:rPr>
          <w:rFonts w:eastAsia="Times New Roman" w:cs="Times New Roman"/>
        </w:rPr>
      </w:pPr>
      <w:r w:rsidRPr="00F203B8">
        <w:rPr>
          <w:rFonts w:eastAsia="Times New Roman" w:cs="Times New Roman"/>
        </w:rPr>
        <w:t>……………………………………………………………</w:t>
      </w:r>
    </w:p>
    <w:p w:rsidR="00F203B8" w:rsidRPr="00F203B8" w:rsidRDefault="00F203B8" w:rsidP="00F203B8">
      <w:pPr>
        <w:rPr>
          <w:rFonts w:eastAsia="Times New Roman" w:cs="Times New Roman"/>
          <w:b/>
          <w:bCs/>
        </w:rPr>
      </w:pPr>
    </w:p>
    <w:p w:rsidR="00F203B8" w:rsidRPr="00F203B8" w:rsidRDefault="00F203B8" w:rsidP="00F203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en-US"/>
        </w:rPr>
      </w:pPr>
      <w:r w:rsidRPr="00F203B8">
        <w:rPr>
          <w:rFonts w:eastAsia="Times New Roman" w:cs="Times New Roman"/>
          <w:kern w:val="0"/>
          <w:lang w:eastAsia="en-US"/>
        </w:rPr>
        <w:t xml:space="preserve">Niniejszą umowę zawarto bez stosowania przepisów Ustawy z dnia 11 września 2019 r.                    Prawo zamówień publicznych (Dz. U. 2020 poz. 2275 z </w:t>
      </w:r>
      <w:proofErr w:type="spellStart"/>
      <w:r w:rsidRPr="00F203B8">
        <w:rPr>
          <w:rFonts w:eastAsia="Times New Roman" w:cs="Times New Roman"/>
          <w:kern w:val="0"/>
          <w:lang w:eastAsia="en-US"/>
        </w:rPr>
        <w:t>późn</w:t>
      </w:r>
      <w:proofErr w:type="spellEnd"/>
      <w:r w:rsidRPr="00F203B8">
        <w:rPr>
          <w:rFonts w:eastAsia="Times New Roman" w:cs="Times New Roman"/>
          <w:kern w:val="0"/>
          <w:lang w:eastAsia="en-US"/>
        </w:rPr>
        <w:t xml:space="preserve">. zm.), na podst. </w:t>
      </w:r>
      <w:r w:rsidRPr="00F203B8">
        <w:rPr>
          <w:rFonts w:eastAsia="Times New Roman" w:cs="Times New Roman"/>
          <w:kern w:val="0"/>
          <w:lang w:eastAsia="en-US" w:bidi="en-US"/>
        </w:rPr>
        <w:t xml:space="preserve">art. </w:t>
      </w:r>
      <w:r w:rsidRPr="00F203B8">
        <w:rPr>
          <w:rFonts w:eastAsia="Times New Roman" w:cs="Times New Roman"/>
          <w:kern w:val="0"/>
          <w:lang w:eastAsia="en-US"/>
        </w:rPr>
        <w:t>2 ust.1 pkt 1 cytowanej ustawy.</w:t>
      </w:r>
    </w:p>
    <w:p w:rsidR="008D390B" w:rsidRPr="00F20924" w:rsidRDefault="008D390B" w:rsidP="00F41482">
      <w:pPr>
        <w:jc w:val="center"/>
        <w:outlineLvl w:val="1"/>
        <w:rPr>
          <w:rFonts w:ascii="Cambria" w:eastAsia="Times New Roman" w:hAnsi="Cambria"/>
          <w:b/>
          <w:bCs/>
          <w:spacing w:val="60"/>
          <w:sz w:val="22"/>
          <w:szCs w:val="22"/>
        </w:rPr>
      </w:pPr>
      <w:r w:rsidRPr="00F20924">
        <w:rPr>
          <w:rFonts w:ascii="Cambria" w:eastAsia="Times New Roman" w:hAnsi="Cambria"/>
          <w:b/>
          <w:bCs/>
          <w:spacing w:val="60"/>
          <w:sz w:val="22"/>
          <w:szCs w:val="22"/>
        </w:rPr>
        <w:t>§1</w:t>
      </w:r>
    </w:p>
    <w:p w:rsidR="008D390B" w:rsidRPr="00F20924" w:rsidRDefault="008D390B" w:rsidP="00F4148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 xml:space="preserve">Zamawiający zamawia, a Wykonawca przyjmuje do wykonania zamówienie na dostawę </w:t>
      </w:r>
      <w:r w:rsidRPr="00F20924">
        <w:rPr>
          <w:rFonts w:ascii="Cambria" w:eastAsia="Times New Roman" w:hAnsi="Cambria"/>
          <w:bCs/>
          <w:sz w:val="22"/>
          <w:szCs w:val="22"/>
        </w:rPr>
        <w:t>środków pomocniczych – refundowanych</w:t>
      </w:r>
      <w:r w:rsidRPr="00F20924">
        <w:rPr>
          <w:rFonts w:ascii="Cambria" w:eastAsia="Times New Roman" w:hAnsi="Cambria"/>
          <w:sz w:val="22"/>
          <w:szCs w:val="22"/>
        </w:rPr>
        <w:t xml:space="preserve">, wypisywanych przez lekarzy zgodnie z ofertą stanowiącą załącznik do umowy na łączną kwotę </w:t>
      </w:r>
      <w:r w:rsidR="00F203B8">
        <w:rPr>
          <w:rFonts w:ascii="Cambria" w:eastAsia="Times New Roman" w:hAnsi="Cambria"/>
          <w:b/>
          <w:sz w:val="22"/>
          <w:szCs w:val="22"/>
        </w:rPr>
        <w:t>………….</w:t>
      </w:r>
      <w:r w:rsidR="00DE5CE1">
        <w:rPr>
          <w:rFonts w:ascii="Cambria" w:eastAsia="Times New Roman" w:hAnsi="Cambria"/>
          <w:sz w:val="22"/>
          <w:szCs w:val="22"/>
        </w:rPr>
        <w:t xml:space="preserve"> </w:t>
      </w:r>
      <w:r w:rsidR="002F73E8" w:rsidRPr="00F20924">
        <w:rPr>
          <w:rFonts w:ascii="Cambria" w:eastAsia="Times New Roman" w:hAnsi="Cambria"/>
          <w:sz w:val="22"/>
          <w:szCs w:val="22"/>
        </w:rPr>
        <w:t>zł</w:t>
      </w:r>
      <w:r w:rsidR="00815C73" w:rsidRPr="00F20924">
        <w:rPr>
          <w:rFonts w:ascii="Cambria" w:eastAsia="Times New Roman" w:hAnsi="Cambria"/>
          <w:sz w:val="22"/>
          <w:szCs w:val="22"/>
        </w:rPr>
        <w:t xml:space="preserve"> brutto</w:t>
      </w:r>
      <w:r w:rsidR="002F73E8" w:rsidRPr="00F20924">
        <w:rPr>
          <w:rFonts w:ascii="Cambria" w:eastAsia="Times New Roman" w:hAnsi="Cambria"/>
          <w:sz w:val="22"/>
          <w:szCs w:val="22"/>
        </w:rPr>
        <w:t>:</w:t>
      </w:r>
    </w:p>
    <w:p w:rsidR="003A7032" w:rsidRDefault="003A7032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 w:rsidRPr="00F20924">
        <w:rPr>
          <w:rFonts w:asciiTheme="majorHAnsi" w:hAnsiTheme="majorHAnsi"/>
          <w:b w:val="0"/>
        </w:rPr>
        <w:t>Pieluchomajtki</w:t>
      </w:r>
      <w:proofErr w:type="spellEnd"/>
      <w:r w:rsidRPr="00F20924">
        <w:rPr>
          <w:rFonts w:asciiTheme="majorHAnsi" w:hAnsiTheme="majorHAnsi"/>
          <w:b w:val="0"/>
        </w:rPr>
        <w:t xml:space="preserve"> rozmiar M</w:t>
      </w:r>
      <w:r>
        <w:rPr>
          <w:rFonts w:asciiTheme="majorHAnsi" w:hAnsiTheme="majorHAnsi"/>
          <w:b w:val="0"/>
        </w:rPr>
        <w:t xml:space="preserve"> </w:t>
      </w:r>
      <w:proofErr w:type="spellStart"/>
      <w:r w:rsidRPr="00F20924">
        <w:rPr>
          <w:rFonts w:asciiTheme="majorHAnsi" w:hAnsiTheme="majorHAnsi"/>
          <w:b w:val="0"/>
        </w:rPr>
        <w:t>Seni</w:t>
      </w:r>
      <w:proofErr w:type="spellEnd"/>
      <w:r w:rsidRPr="00F20924">
        <w:rPr>
          <w:rFonts w:asciiTheme="majorHAnsi" w:hAnsiTheme="majorHAnsi"/>
          <w:b w:val="0"/>
        </w:rPr>
        <w:t xml:space="preserve"> – dopłata DPS do wniosku po 60 szt. do wysokości limitu ceny wynosi </w:t>
      </w:r>
      <w:r w:rsidR="00F203B8">
        <w:rPr>
          <w:rFonts w:asciiTheme="majorHAnsi" w:hAnsiTheme="majorHAnsi"/>
          <w:b w:val="0"/>
        </w:rPr>
        <w:t>………….</w:t>
      </w:r>
      <w:r w:rsidR="00C145FF">
        <w:rPr>
          <w:rFonts w:asciiTheme="majorHAnsi" w:hAnsiTheme="majorHAnsi"/>
          <w:b w:val="0"/>
        </w:rPr>
        <w:t xml:space="preserve"> </w:t>
      </w:r>
      <w:r w:rsidRPr="00F20924">
        <w:rPr>
          <w:rFonts w:asciiTheme="majorHAnsi" w:hAnsiTheme="majorHAnsi"/>
          <w:b w:val="0"/>
        </w:rPr>
        <w:t>zł, pozostałe 70% do limitu ceny refunduje NFZ.</w:t>
      </w:r>
    </w:p>
    <w:p w:rsidR="003A7032" w:rsidRDefault="003A7032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 w:rsidRPr="00F20924">
        <w:rPr>
          <w:rFonts w:asciiTheme="majorHAnsi" w:hAnsiTheme="majorHAnsi"/>
          <w:b w:val="0"/>
        </w:rPr>
        <w:t>Pieluchomajtki</w:t>
      </w:r>
      <w:proofErr w:type="spellEnd"/>
      <w:r w:rsidRPr="00F20924">
        <w:rPr>
          <w:rFonts w:asciiTheme="majorHAnsi" w:hAnsiTheme="majorHAnsi"/>
          <w:b w:val="0"/>
        </w:rPr>
        <w:t xml:space="preserve"> rozmiar M+ </w:t>
      </w:r>
      <w:proofErr w:type="spellStart"/>
      <w:r w:rsidRPr="00F20924">
        <w:rPr>
          <w:rFonts w:asciiTheme="majorHAnsi" w:hAnsiTheme="majorHAnsi"/>
          <w:b w:val="0"/>
        </w:rPr>
        <w:t>Seni</w:t>
      </w:r>
      <w:proofErr w:type="spellEnd"/>
      <w:r w:rsidRPr="00F20924">
        <w:rPr>
          <w:rFonts w:asciiTheme="majorHAnsi" w:hAnsiTheme="majorHAnsi"/>
          <w:b w:val="0"/>
        </w:rPr>
        <w:t xml:space="preserve"> – dopłata DPS do wniosku po 60 szt. do wysokości limitu ceny wynosi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 w:rsidRPr="00F20924">
        <w:rPr>
          <w:rFonts w:asciiTheme="majorHAnsi" w:hAnsiTheme="majorHAnsi"/>
          <w:b w:val="0"/>
        </w:rPr>
        <w:t>zł, pozostałe 70% do limitu ceny refunduje NFZ.</w:t>
      </w:r>
    </w:p>
    <w:p w:rsidR="001A561A" w:rsidRPr="00F20924" w:rsidRDefault="000D3050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>
        <w:rPr>
          <w:rFonts w:asciiTheme="majorHAnsi" w:hAnsiTheme="majorHAnsi"/>
          <w:b w:val="0"/>
        </w:rPr>
        <w:t>Pieluchomajtki</w:t>
      </w:r>
      <w:proofErr w:type="spellEnd"/>
      <w:r>
        <w:rPr>
          <w:rFonts w:asciiTheme="majorHAnsi" w:hAnsiTheme="majorHAnsi"/>
          <w:b w:val="0"/>
        </w:rPr>
        <w:t xml:space="preserve"> </w:t>
      </w:r>
      <w:r w:rsidR="001A561A" w:rsidRPr="00F20924">
        <w:rPr>
          <w:rFonts w:asciiTheme="majorHAnsi" w:hAnsiTheme="majorHAnsi"/>
          <w:b w:val="0"/>
        </w:rPr>
        <w:t xml:space="preserve"> rozmiar L </w:t>
      </w:r>
      <w:proofErr w:type="spellStart"/>
      <w:r w:rsidR="00E7145B">
        <w:rPr>
          <w:rFonts w:asciiTheme="majorHAnsi" w:hAnsiTheme="majorHAnsi"/>
          <w:b w:val="0"/>
        </w:rPr>
        <w:t>Seni</w:t>
      </w:r>
      <w:proofErr w:type="spellEnd"/>
      <w:r w:rsidR="00E7145B">
        <w:rPr>
          <w:rFonts w:asciiTheme="majorHAnsi" w:hAnsiTheme="majorHAnsi"/>
          <w:b w:val="0"/>
        </w:rPr>
        <w:t xml:space="preserve"> </w:t>
      </w:r>
      <w:r w:rsidR="001A561A" w:rsidRPr="00F20924">
        <w:rPr>
          <w:rFonts w:asciiTheme="majorHAnsi" w:hAnsiTheme="majorHAnsi"/>
          <w:b w:val="0"/>
        </w:rPr>
        <w:t xml:space="preserve">– dopłata DPS do wniosku po 60 szt. do wysokości limitu ceny wynosi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 w:rsidR="001A561A" w:rsidRPr="00F20924">
        <w:rPr>
          <w:rFonts w:asciiTheme="majorHAnsi" w:hAnsiTheme="majorHAnsi"/>
          <w:b w:val="0"/>
        </w:rPr>
        <w:t>zł, pozostałe 70% do limitu ceny refunduje NFZ.</w:t>
      </w:r>
    </w:p>
    <w:p w:rsidR="001A561A" w:rsidRDefault="001A561A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 w:rsidRPr="00F20924">
        <w:rPr>
          <w:rFonts w:asciiTheme="majorHAnsi" w:hAnsiTheme="majorHAnsi"/>
          <w:b w:val="0"/>
        </w:rPr>
        <w:t>Pieluchomajtki</w:t>
      </w:r>
      <w:proofErr w:type="spellEnd"/>
      <w:r w:rsidRPr="00F20924">
        <w:rPr>
          <w:rFonts w:asciiTheme="majorHAnsi" w:hAnsiTheme="majorHAnsi"/>
          <w:b w:val="0"/>
        </w:rPr>
        <w:t xml:space="preserve"> rozmiar L+ </w:t>
      </w:r>
      <w:proofErr w:type="spellStart"/>
      <w:r w:rsidRPr="00F20924">
        <w:rPr>
          <w:rFonts w:asciiTheme="majorHAnsi" w:hAnsiTheme="majorHAnsi"/>
          <w:b w:val="0"/>
        </w:rPr>
        <w:t>Seni</w:t>
      </w:r>
      <w:proofErr w:type="spellEnd"/>
      <w:r w:rsidRPr="00F20924">
        <w:rPr>
          <w:rFonts w:asciiTheme="majorHAnsi" w:hAnsiTheme="majorHAnsi"/>
          <w:b w:val="0"/>
        </w:rPr>
        <w:t xml:space="preserve"> – dopłata DPS do wniosku po 60 szt. do wysokości limitu ceny wynosi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 w:rsidRPr="00F20924">
        <w:rPr>
          <w:rFonts w:asciiTheme="majorHAnsi" w:hAnsiTheme="majorHAnsi"/>
          <w:b w:val="0"/>
        </w:rPr>
        <w:t>zł, pozostałe 70% do limitu ceny refunduje NFZ.</w:t>
      </w:r>
    </w:p>
    <w:p w:rsidR="001A561A" w:rsidRPr="00F20924" w:rsidRDefault="00C145FF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>
        <w:rPr>
          <w:rFonts w:asciiTheme="majorHAnsi" w:hAnsiTheme="majorHAnsi"/>
          <w:b w:val="0"/>
        </w:rPr>
        <w:t>Pieluchomajtki</w:t>
      </w:r>
      <w:proofErr w:type="spellEnd"/>
      <w:r>
        <w:rPr>
          <w:rFonts w:asciiTheme="majorHAnsi" w:hAnsiTheme="majorHAnsi"/>
          <w:b w:val="0"/>
        </w:rPr>
        <w:t xml:space="preserve"> rozmiar </w:t>
      </w:r>
      <w:r w:rsidR="001A561A" w:rsidRPr="00F20924">
        <w:rPr>
          <w:rFonts w:asciiTheme="majorHAnsi" w:hAnsiTheme="majorHAnsi"/>
          <w:b w:val="0"/>
        </w:rPr>
        <w:t>L+</w:t>
      </w:r>
      <w:r>
        <w:rPr>
          <w:rFonts w:asciiTheme="majorHAnsi" w:hAnsiTheme="majorHAnsi"/>
          <w:b w:val="0"/>
        </w:rPr>
        <w:t>+</w:t>
      </w:r>
      <w:r w:rsidR="001A561A" w:rsidRPr="00F20924">
        <w:rPr>
          <w:rFonts w:asciiTheme="majorHAnsi" w:hAnsiTheme="majorHAnsi"/>
          <w:b w:val="0"/>
        </w:rPr>
        <w:t xml:space="preserve"> </w:t>
      </w:r>
      <w:proofErr w:type="spellStart"/>
      <w:r w:rsidR="00E7145B">
        <w:rPr>
          <w:rFonts w:asciiTheme="majorHAnsi" w:hAnsiTheme="majorHAnsi"/>
          <w:b w:val="0"/>
        </w:rPr>
        <w:t>Seni</w:t>
      </w:r>
      <w:proofErr w:type="spellEnd"/>
      <w:r w:rsidR="00E7145B">
        <w:rPr>
          <w:rFonts w:asciiTheme="majorHAnsi" w:hAnsiTheme="majorHAnsi"/>
          <w:b w:val="0"/>
        </w:rPr>
        <w:t xml:space="preserve"> </w:t>
      </w:r>
      <w:r w:rsidR="001A561A" w:rsidRPr="00F20924">
        <w:rPr>
          <w:rFonts w:asciiTheme="majorHAnsi" w:hAnsiTheme="majorHAnsi"/>
          <w:b w:val="0"/>
        </w:rPr>
        <w:t>– dopłata DPS do wniosku po 60 szt</w:t>
      </w:r>
      <w:r>
        <w:rPr>
          <w:rFonts w:asciiTheme="majorHAnsi" w:hAnsiTheme="majorHAnsi"/>
          <w:b w:val="0"/>
        </w:rPr>
        <w:t>.</w:t>
      </w:r>
      <w:r w:rsidR="001A561A">
        <w:rPr>
          <w:rFonts w:asciiTheme="majorHAnsi" w:hAnsiTheme="majorHAnsi"/>
          <w:b w:val="0"/>
        </w:rPr>
        <w:t xml:space="preserve"> do </w:t>
      </w:r>
      <w:r w:rsidR="001A561A" w:rsidRPr="00F20924">
        <w:rPr>
          <w:rFonts w:asciiTheme="majorHAnsi" w:hAnsiTheme="majorHAnsi"/>
          <w:b w:val="0"/>
        </w:rPr>
        <w:t>wysokości limitu ceny wynos</w:t>
      </w:r>
      <w:r w:rsidR="001A561A">
        <w:rPr>
          <w:rFonts w:asciiTheme="majorHAnsi" w:hAnsiTheme="majorHAnsi"/>
          <w:b w:val="0"/>
        </w:rPr>
        <w:t xml:space="preserve">i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 w:rsidR="001A561A">
        <w:rPr>
          <w:rFonts w:asciiTheme="majorHAnsi" w:hAnsiTheme="majorHAnsi"/>
          <w:b w:val="0"/>
        </w:rPr>
        <w:t xml:space="preserve">zł </w:t>
      </w:r>
      <w:r w:rsidR="001A561A" w:rsidRPr="00F20924">
        <w:rPr>
          <w:rFonts w:asciiTheme="majorHAnsi" w:hAnsiTheme="majorHAnsi"/>
          <w:b w:val="0"/>
        </w:rPr>
        <w:t>, pozostałe 70% do limitu ceny refunduje NFZ.</w:t>
      </w:r>
    </w:p>
    <w:p w:rsidR="001A561A" w:rsidRDefault="001A561A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 w:rsidRPr="00F20924">
        <w:rPr>
          <w:rFonts w:asciiTheme="majorHAnsi" w:hAnsiTheme="majorHAnsi"/>
          <w:b w:val="0"/>
        </w:rPr>
        <w:t>Pieluchomajtki</w:t>
      </w:r>
      <w:proofErr w:type="spellEnd"/>
      <w:r w:rsidRPr="00F20924">
        <w:rPr>
          <w:rFonts w:asciiTheme="majorHAnsi" w:hAnsiTheme="majorHAnsi"/>
          <w:b w:val="0"/>
        </w:rPr>
        <w:t xml:space="preserve"> rozmiar XL </w:t>
      </w:r>
      <w:proofErr w:type="spellStart"/>
      <w:r w:rsidR="00E7145B">
        <w:rPr>
          <w:rFonts w:asciiTheme="majorHAnsi" w:hAnsiTheme="majorHAnsi"/>
          <w:b w:val="0"/>
        </w:rPr>
        <w:t>Seni</w:t>
      </w:r>
      <w:proofErr w:type="spellEnd"/>
      <w:r w:rsidR="00E7145B">
        <w:rPr>
          <w:rFonts w:asciiTheme="majorHAnsi" w:hAnsiTheme="majorHAnsi"/>
          <w:b w:val="0"/>
        </w:rPr>
        <w:t xml:space="preserve"> </w:t>
      </w:r>
      <w:r w:rsidRPr="00F20924">
        <w:rPr>
          <w:rFonts w:asciiTheme="majorHAnsi" w:hAnsiTheme="majorHAnsi"/>
          <w:b w:val="0"/>
        </w:rPr>
        <w:t>– dopłata DPS do wniosku po 60 szt. do wysokości limitu ceny wynosi</w:t>
      </w:r>
      <w:r>
        <w:rPr>
          <w:rFonts w:asciiTheme="majorHAnsi" w:hAnsiTheme="majorHAnsi"/>
          <w:b w:val="0"/>
        </w:rPr>
        <w:t xml:space="preserve">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>
        <w:rPr>
          <w:rFonts w:asciiTheme="majorHAnsi" w:hAnsiTheme="majorHAnsi"/>
          <w:b w:val="0"/>
        </w:rPr>
        <w:t>zł</w:t>
      </w:r>
      <w:r w:rsidRPr="00F20924">
        <w:rPr>
          <w:rFonts w:asciiTheme="majorHAnsi" w:hAnsiTheme="majorHAnsi"/>
          <w:b w:val="0"/>
        </w:rPr>
        <w:t>, pozostałe 70% do limitu ceny refunduje NFZ.</w:t>
      </w:r>
    </w:p>
    <w:p w:rsidR="00C145FF" w:rsidRDefault="00C145FF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 w:rsidRPr="00F20924">
        <w:rPr>
          <w:rFonts w:asciiTheme="majorHAnsi" w:hAnsiTheme="majorHAnsi"/>
          <w:b w:val="0"/>
        </w:rPr>
        <w:t>Pieluchomajtki</w:t>
      </w:r>
      <w:proofErr w:type="spellEnd"/>
      <w:r w:rsidRPr="00F20924">
        <w:rPr>
          <w:rFonts w:asciiTheme="majorHAnsi" w:hAnsiTheme="majorHAnsi"/>
          <w:b w:val="0"/>
        </w:rPr>
        <w:t xml:space="preserve"> rozmiar XL</w:t>
      </w:r>
      <w:r>
        <w:rPr>
          <w:rFonts w:asciiTheme="majorHAnsi" w:hAnsiTheme="majorHAnsi"/>
          <w:b w:val="0"/>
        </w:rPr>
        <w:t>+</w:t>
      </w:r>
      <w:r w:rsidRPr="00F20924">
        <w:rPr>
          <w:rFonts w:asciiTheme="majorHAnsi" w:hAnsiTheme="majorHAnsi"/>
          <w:b w:val="0"/>
        </w:rPr>
        <w:t xml:space="preserve"> </w:t>
      </w:r>
      <w:proofErr w:type="spellStart"/>
      <w:r>
        <w:rPr>
          <w:rFonts w:asciiTheme="majorHAnsi" w:hAnsiTheme="majorHAnsi"/>
          <w:b w:val="0"/>
        </w:rPr>
        <w:t>Seni</w:t>
      </w:r>
      <w:proofErr w:type="spellEnd"/>
      <w:r>
        <w:rPr>
          <w:rFonts w:asciiTheme="majorHAnsi" w:hAnsiTheme="majorHAnsi"/>
          <w:b w:val="0"/>
        </w:rPr>
        <w:t xml:space="preserve"> </w:t>
      </w:r>
      <w:r w:rsidRPr="00F20924">
        <w:rPr>
          <w:rFonts w:asciiTheme="majorHAnsi" w:hAnsiTheme="majorHAnsi"/>
          <w:b w:val="0"/>
        </w:rPr>
        <w:t>– dopłata DPS do wniosku po 60 szt. do wysokości limitu ceny wynosi</w:t>
      </w:r>
      <w:r>
        <w:rPr>
          <w:rFonts w:asciiTheme="majorHAnsi" w:hAnsiTheme="majorHAnsi"/>
          <w:b w:val="0"/>
        </w:rPr>
        <w:t xml:space="preserve">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>
        <w:rPr>
          <w:rFonts w:asciiTheme="majorHAnsi" w:hAnsiTheme="majorHAnsi"/>
          <w:b w:val="0"/>
        </w:rPr>
        <w:t>zł</w:t>
      </w:r>
      <w:r w:rsidRPr="00F20924">
        <w:rPr>
          <w:rFonts w:asciiTheme="majorHAnsi" w:hAnsiTheme="majorHAnsi"/>
          <w:b w:val="0"/>
        </w:rPr>
        <w:t>, pozostałe 70% do limitu ceny refunduje NFZ.</w:t>
      </w:r>
    </w:p>
    <w:p w:rsidR="006015C9" w:rsidRPr="006015C9" w:rsidRDefault="006015C9" w:rsidP="006015C9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proofErr w:type="spellStart"/>
      <w:r w:rsidRPr="00F20924">
        <w:rPr>
          <w:rFonts w:asciiTheme="majorHAnsi" w:hAnsiTheme="majorHAnsi"/>
          <w:b w:val="0"/>
        </w:rPr>
        <w:t>Pieluchomajtki</w:t>
      </w:r>
      <w:proofErr w:type="spellEnd"/>
      <w:r w:rsidRPr="00F20924">
        <w:rPr>
          <w:rFonts w:asciiTheme="majorHAnsi" w:hAnsiTheme="majorHAnsi"/>
          <w:b w:val="0"/>
        </w:rPr>
        <w:t xml:space="preserve"> rozmiar X</w:t>
      </w:r>
      <w:r>
        <w:rPr>
          <w:rFonts w:asciiTheme="majorHAnsi" w:hAnsiTheme="majorHAnsi"/>
          <w:b w:val="0"/>
        </w:rPr>
        <w:t>X</w:t>
      </w:r>
      <w:r w:rsidRPr="00F20924">
        <w:rPr>
          <w:rFonts w:asciiTheme="majorHAnsi" w:hAnsiTheme="majorHAnsi"/>
          <w:b w:val="0"/>
        </w:rPr>
        <w:t>L</w:t>
      </w:r>
      <w:r>
        <w:rPr>
          <w:rFonts w:asciiTheme="majorHAnsi" w:hAnsiTheme="majorHAnsi"/>
          <w:b w:val="0"/>
        </w:rPr>
        <w:t>+</w:t>
      </w:r>
      <w:r w:rsidRPr="00F20924">
        <w:rPr>
          <w:rFonts w:asciiTheme="majorHAnsi" w:hAnsiTheme="majorHAnsi"/>
          <w:b w:val="0"/>
        </w:rPr>
        <w:t xml:space="preserve"> </w:t>
      </w:r>
      <w:proofErr w:type="spellStart"/>
      <w:r>
        <w:rPr>
          <w:rFonts w:asciiTheme="majorHAnsi" w:hAnsiTheme="majorHAnsi"/>
          <w:b w:val="0"/>
        </w:rPr>
        <w:t>Seni</w:t>
      </w:r>
      <w:proofErr w:type="spellEnd"/>
      <w:r>
        <w:rPr>
          <w:rFonts w:asciiTheme="majorHAnsi" w:hAnsiTheme="majorHAnsi"/>
          <w:b w:val="0"/>
        </w:rPr>
        <w:t xml:space="preserve"> </w:t>
      </w:r>
      <w:r w:rsidRPr="00F20924">
        <w:rPr>
          <w:rFonts w:asciiTheme="majorHAnsi" w:hAnsiTheme="majorHAnsi"/>
          <w:b w:val="0"/>
        </w:rPr>
        <w:t>– dopłata DPS do wniosku po 60 szt. do wysokości limitu ceny wynosi</w:t>
      </w:r>
      <w:r>
        <w:rPr>
          <w:rFonts w:asciiTheme="majorHAnsi" w:hAnsiTheme="majorHAnsi"/>
          <w:b w:val="0"/>
        </w:rPr>
        <w:t xml:space="preserve"> </w:t>
      </w:r>
      <w:r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>
        <w:rPr>
          <w:rFonts w:asciiTheme="majorHAnsi" w:hAnsiTheme="majorHAnsi"/>
          <w:b w:val="0"/>
        </w:rPr>
        <w:t>zł</w:t>
      </w:r>
      <w:r w:rsidRPr="00F20924">
        <w:rPr>
          <w:rFonts w:asciiTheme="majorHAnsi" w:hAnsiTheme="majorHAnsi"/>
          <w:b w:val="0"/>
        </w:rPr>
        <w:t>, pozostałe 70% do limitu ceny refunduje NFZ.</w:t>
      </w:r>
    </w:p>
    <w:p w:rsidR="003A7032" w:rsidRPr="000D3050" w:rsidRDefault="001A561A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Majtki chłonne </w:t>
      </w:r>
      <w:r w:rsidR="000D3050">
        <w:rPr>
          <w:rFonts w:asciiTheme="majorHAnsi" w:hAnsiTheme="majorHAnsi"/>
          <w:b w:val="0"/>
        </w:rPr>
        <w:t xml:space="preserve">rozmiar </w:t>
      </w:r>
      <w:r>
        <w:rPr>
          <w:rFonts w:asciiTheme="majorHAnsi" w:hAnsiTheme="majorHAnsi"/>
          <w:b w:val="0"/>
        </w:rPr>
        <w:t>M</w:t>
      </w:r>
      <w:r w:rsidR="000D3050">
        <w:rPr>
          <w:rFonts w:asciiTheme="majorHAnsi" w:hAnsiTheme="majorHAnsi"/>
          <w:b w:val="0"/>
        </w:rPr>
        <w:t xml:space="preserve"> </w:t>
      </w:r>
      <w:proofErr w:type="spellStart"/>
      <w:r w:rsidR="00670741">
        <w:rPr>
          <w:rFonts w:asciiTheme="majorHAnsi" w:hAnsiTheme="majorHAnsi"/>
          <w:b w:val="0"/>
        </w:rPr>
        <w:t>Seni</w:t>
      </w:r>
      <w:proofErr w:type="spellEnd"/>
      <w:r w:rsidR="00670741">
        <w:rPr>
          <w:rFonts w:asciiTheme="majorHAnsi" w:hAnsiTheme="majorHAnsi"/>
          <w:b w:val="0"/>
        </w:rPr>
        <w:t xml:space="preserve"> </w:t>
      </w:r>
      <w:r w:rsidR="000D3050">
        <w:rPr>
          <w:rFonts w:asciiTheme="majorHAnsi" w:hAnsiTheme="majorHAnsi"/>
          <w:b w:val="0"/>
        </w:rPr>
        <w:t xml:space="preserve">- </w:t>
      </w:r>
      <w:r w:rsidR="000D3050" w:rsidRPr="00F20924">
        <w:rPr>
          <w:rFonts w:asciiTheme="majorHAnsi" w:hAnsiTheme="majorHAnsi"/>
          <w:b w:val="0"/>
        </w:rPr>
        <w:t xml:space="preserve">dopłata DPS do wniosku po 60 szt. do wysokości limitu ceny wynosi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 w:rsidR="000D3050" w:rsidRPr="00F20924">
        <w:rPr>
          <w:rFonts w:asciiTheme="majorHAnsi" w:hAnsiTheme="majorHAnsi"/>
          <w:b w:val="0"/>
        </w:rPr>
        <w:t>zł, pozostałe 70% do limitu ceny refunduje NFZ.</w:t>
      </w:r>
    </w:p>
    <w:p w:rsidR="001A561A" w:rsidRDefault="001A561A" w:rsidP="00F41482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Majtki chłonne </w:t>
      </w:r>
      <w:r w:rsidR="000D3050">
        <w:rPr>
          <w:rFonts w:asciiTheme="majorHAnsi" w:hAnsiTheme="majorHAnsi"/>
          <w:b w:val="0"/>
        </w:rPr>
        <w:t xml:space="preserve">rozmiar </w:t>
      </w:r>
      <w:r>
        <w:rPr>
          <w:rFonts w:asciiTheme="majorHAnsi" w:hAnsiTheme="majorHAnsi"/>
          <w:b w:val="0"/>
        </w:rPr>
        <w:t>L</w:t>
      </w:r>
      <w:r w:rsidR="000D3050">
        <w:rPr>
          <w:rFonts w:asciiTheme="majorHAnsi" w:hAnsiTheme="majorHAnsi"/>
          <w:b w:val="0"/>
        </w:rPr>
        <w:t xml:space="preserve"> </w:t>
      </w:r>
      <w:proofErr w:type="spellStart"/>
      <w:r w:rsidR="00670741">
        <w:rPr>
          <w:rFonts w:asciiTheme="majorHAnsi" w:hAnsiTheme="majorHAnsi"/>
          <w:b w:val="0"/>
        </w:rPr>
        <w:t>Seni</w:t>
      </w:r>
      <w:proofErr w:type="spellEnd"/>
      <w:r w:rsidR="00670741">
        <w:rPr>
          <w:rFonts w:asciiTheme="majorHAnsi" w:hAnsiTheme="majorHAnsi"/>
          <w:b w:val="0"/>
        </w:rPr>
        <w:t xml:space="preserve"> </w:t>
      </w:r>
      <w:r w:rsidR="000D3050">
        <w:rPr>
          <w:rFonts w:asciiTheme="majorHAnsi" w:hAnsiTheme="majorHAnsi"/>
          <w:b w:val="0"/>
        </w:rPr>
        <w:t xml:space="preserve">- </w:t>
      </w:r>
      <w:r w:rsidR="000D3050" w:rsidRPr="00F20924">
        <w:rPr>
          <w:rFonts w:asciiTheme="majorHAnsi" w:hAnsiTheme="majorHAnsi"/>
          <w:b w:val="0"/>
        </w:rPr>
        <w:t xml:space="preserve">dopłata DPS do wniosku po 60 szt. do wysokości limitu ceny wynosi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 w:rsidR="000D3050" w:rsidRPr="00F20924">
        <w:rPr>
          <w:rFonts w:asciiTheme="majorHAnsi" w:hAnsiTheme="majorHAnsi"/>
          <w:b w:val="0"/>
        </w:rPr>
        <w:t>zł, pozostałe 70% do limitu ceny refunduje NFZ.</w:t>
      </w:r>
    </w:p>
    <w:p w:rsidR="006015C9" w:rsidRPr="006015C9" w:rsidRDefault="006015C9" w:rsidP="006015C9">
      <w:pPr>
        <w:pStyle w:val="Teksttreci30"/>
        <w:numPr>
          <w:ilvl w:val="0"/>
          <w:numId w:val="10"/>
        </w:numPr>
        <w:shd w:val="clear" w:color="auto" w:fill="auto"/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Majtki chłonne rozmiar XL </w:t>
      </w:r>
      <w:proofErr w:type="spellStart"/>
      <w:r>
        <w:rPr>
          <w:rFonts w:asciiTheme="majorHAnsi" w:hAnsiTheme="majorHAnsi"/>
          <w:b w:val="0"/>
        </w:rPr>
        <w:t>Seni</w:t>
      </w:r>
      <w:proofErr w:type="spellEnd"/>
      <w:r>
        <w:rPr>
          <w:rFonts w:asciiTheme="majorHAnsi" w:hAnsiTheme="majorHAnsi"/>
          <w:b w:val="0"/>
        </w:rPr>
        <w:t xml:space="preserve"> - </w:t>
      </w:r>
      <w:r w:rsidRPr="00F20924">
        <w:rPr>
          <w:rFonts w:asciiTheme="majorHAnsi" w:hAnsiTheme="majorHAnsi"/>
          <w:b w:val="0"/>
        </w:rPr>
        <w:t xml:space="preserve">dopłata DPS do wniosku po 60 szt. do wysokości limitu ceny wynosi  </w:t>
      </w:r>
      <w:r w:rsidR="00F203B8">
        <w:rPr>
          <w:rFonts w:asciiTheme="majorHAnsi" w:hAnsiTheme="majorHAnsi"/>
          <w:b w:val="0"/>
        </w:rPr>
        <w:t>………….</w:t>
      </w:r>
      <w:r w:rsidRPr="00F20924">
        <w:rPr>
          <w:rFonts w:asciiTheme="majorHAnsi" w:hAnsiTheme="majorHAnsi"/>
          <w:b w:val="0"/>
        </w:rPr>
        <w:t>zł, pozostałe 70% do limitu ceny refunduje NFZ.</w:t>
      </w:r>
    </w:p>
    <w:p w:rsidR="001A561A" w:rsidRDefault="001A561A" w:rsidP="00F41482">
      <w:pPr>
        <w:pStyle w:val="Teksttreci3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Wkładki</w:t>
      </w:r>
      <w:r w:rsidR="000D3050">
        <w:rPr>
          <w:rFonts w:asciiTheme="majorHAnsi" w:hAnsiTheme="majorHAnsi"/>
          <w:b w:val="0"/>
        </w:rPr>
        <w:t xml:space="preserve"> </w:t>
      </w:r>
      <w:proofErr w:type="spellStart"/>
      <w:r w:rsidR="00670741">
        <w:rPr>
          <w:rFonts w:asciiTheme="majorHAnsi" w:hAnsiTheme="majorHAnsi"/>
          <w:b w:val="0"/>
        </w:rPr>
        <w:t>Seni</w:t>
      </w:r>
      <w:proofErr w:type="spellEnd"/>
      <w:r w:rsidR="00670741">
        <w:rPr>
          <w:rFonts w:asciiTheme="majorHAnsi" w:hAnsiTheme="majorHAnsi"/>
          <w:b w:val="0"/>
        </w:rPr>
        <w:t xml:space="preserve"> </w:t>
      </w:r>
      <w:r w:rsidR="006015C9">
        <w:rPr>
          <w:rFonts w:asciiTheme="majorHAnsi" w:hAnsiTheme="majorHAnsi"/>
          <w:b w:val="0"/>
        </w:rPr>
        <w:t>Lady Super</w:t>
      </w:r>
      <w:r w:rsidR="000D3050">
        <w:rPr>
          <w:rFonts w:asciiTheme="majorHAnsi" w:hAnsiTheme="majorHAnsi"/>
          <w:b w:val="0"/>
        </w:rPr>
        <w:t xml:space="preserve">- </w:t>
      </w:r>
      <w:r w:rsidR="000D3050" w:rsidRPr="00F20924">
        <w:rPr>
          <w:rFonts w:asciiTheme="majorHAnsi" w:hAnsiTheme="majorHAnsi"/>
          <w:b w:val="0"/>
        </w:rPr>
        <w:t xml:space="preserve">dopłata DPS do wniosku po 60 szt. do wysokości limitu ceny wynosi </w:t>
      </w:r>
      <w:r w:rsidR="007C3284" w:rsidRPr="00F20924">
        <w:rPr>
          <w:rFonts w:asciiTheme="majorHAnsi" w:hAnsiTheme="majorHAnsi"/>
          <w:b w:val="0"/>
        </w:rPr>
        <w:t xml:space="preserve"> </w:t>
      </w:r>
      <w:r w:rsidR="00F203B8">
        <w:rPr>
          <w:rFonts w:asciiTheme="majorHAnsi" w:hAnsiTheme="majorHAnsi"/>
          <w:b w:val="0"/>
        </w:rPr>
        <w:t>………….</w:t>
      </w:r>
      <w:r w:rsidR="000D3050" w:rsidRPr="00F20924">
        <w:rPr>
          <w:rFonts w:asciiTheme="majorHAnsi" w:hAnsiTheme="majorHAnsi"/>
          <w:b w:val="0"/>
        </w:rPr>
        <w:t>zł, pozostałe 70% do limitu ceny refunduje NFZ.</w:t>
      </w:r>
    </w:p>
    <w:p w:rsidR="006015C9" w:rsidRPr="000D3050" w:rsidRDefault="006015C9" w:rsidP="006015C9">
      <w:pPr>
        <w:pStyle w:val="Teksttreci3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Wkładki </w:t>
      </w:r>
      <w:proofErr w:type="spellStart"/>
      <w:r>
        <w:rPr>
          <w:rFonts w:asciiTheme="majorHAnsi" w:hAnsiTheme="majorHAnsi"/>
          <w:b w:val="0"/>
        </w:rPr>
        <w:t>Seni</w:t>
      </w:r>
      <w:proofErr w:type="spellEnd"/>
      <w:r>
        <w:rPr>
          <w:rFonts w:asciiTheme="majorHAnsi" w:hAnsiTheme="majorHAnsi"/>
          <w:b w:val="0"/>
        </w:rPr>
        <w:t xml:space="preserve"> Lady Super Extra Plus- </w:t>
      </w:r>
      <w:r w:rsidRPr="00F20924">
        <w:rPr>
          <w:rFonts w:asciiTheme="majorHAnsi" w:hAnsiTheme="majorHAnsi"/>
          <w:b w:val="0"/>
        </w:rPr>
        <w:t xml:space="preserve">dopłata DPS do wniosku po 60 szt. do wysokości limitu ceny wynosi  </w:t>
      </w:r>
      <w:r w:rsidR="00F203B8">
        <w:rPr>
          <w:rFonts w:asciiTheme="majorHAnsi" w:hAnsiTheme="majorHAnsi"/>
          <w:b w:val="0"/>
        </w:rPr>
        <w:t>………….</w:t>
      </w:r>
      <w:r w:rsidRPr="00F20924">
        <w:rPr>
          <w:rFonts w:asciiTheme="majorHAnsi" w:hAnsiTheme="majorHAnsi"/>
          <w:b w:val="0"/>
        </w:rPr>
        <w:t>zł, pozostałe 70% do limitu ceny refunduje NFZ.</w:t>
      </w:r>
    </w:p>
    <w:p w:rsidR="006015C9" w:rsidRPr="006015C9" w:rsidRDefault="006015C9" w:rsidP="006015C9">
      <w:pPr>
        <w:pStyle w:val="Teksttreci3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Podkłady higieniczne 90 x 60 cm - </w:t>
      </w:r>
      <w:r w:rsidRPr="00F20924">
        <w:rPr>
          <w:rFonts w:asciiTheme="majorHAnsi" w:hAnsiTheme="majorHAnsi"/>
          <w:b w:val="0"/>
        </w:rPr>
        <w:t xml:space="preserve">dopłata DPS do wniosku po 60 szt. do wysokości limitu ceny wynosi  </w:t>
      </w:r>
      <w:r w:rsidR="00F203B8">
        <w:rPr>
          <w:rFonts w:asciiTheme="majorHAnsi" w:hAnsiTheme="majorHAnsi"/>
          <w:b w:val="0"/>
        </w:rPr>
        <w:t>………….</w:t>
      </w:r>
      <w:r w:rsidRPr="00F20924">
        <w:rPr>
          <w:rFonts w:asciiTheme="majorHAnsi" w:hAnsiTheme="majorHAnsi"/>
          <w:b w:val="0"/>
        </w:rPr>
        <w:t>zł, pozostałe 70% do limitu ceny refunduje NFZ.</w:t>
      </w:r>
    </w:p>
    <w:p w:rsidR="008D390B" w:rsidRPr="00F20924" w:rsidRDefault="008D390B" w:rsidP="00F4148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>Wykonawca gwarantuje, że przedmiot zamówienia jest wolny od wad.</w:t>
      </w:r>
    </w:p>
    <w:p w:rsidR="008D390B" w:rsidRPr="00F20924" w:rsidRDefault="008D390B" w:rsidP="00F41482">
      <w:pPr>
        <w:pStyle w:val="Teksttreci3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rFonts w:asciiTheme="majorHAnsi" w:hAnsiTheme="majorHAnsi"/>
          <w:b w:val="0"/>
        </w:rPr>
      </w:pPr>
      <w:r w:rsidRPr="00F20924">
        <w:rPr>
          <w:rFonts w:ascii="Cambria" w:hAnsi="Cambria"/>
          <w:b w:val="0"/>
        </w:rPr>
        <w:t>Reklamacja na przedmiot zamówienia będzie załatwiona w ciągu 24 godzin od</w:t>
      </w:r>
      <w:r w:rsidRPr="00F20924">
        <w:rPr>
          <w:rFonts w:ascii="Cambria" w:hAnsi="Cambria"/>
        </w:rPr>
        <w:t xml:space="preserve"> zgłoszenia.</w:t>
      </w:r>
      <w:r w:rsidRPr="00F20924">
        <w:rPr>
          <w:rFonts w:asciiTheme="minorHAnsi" w:hAnsiTheme="minorHAnsi"/>
          <w:b w:val="0"/>
        </w:rPr>
        <w:t xml:space="preserve"> </w:t>
      </w:r>
    </w:p>
    <w:p w:rsidR="008D390B" w:rsidRPr="00F20924" w:rsidRDefault="008D390B" w:rsidP="00F41482">
      <w:pPr>
        <w:jc w:val="center"/>
        <w:rPr>
          <w:rFonts w:ascii="Cambria" w:eastAsia="Times New Roman" w:hAnsi="Cambria"/>
          <w:b/>
          <w:bCs/>
          <w:sz w:val="22"/>
          <w:szCs w:val="22"/>
        </w:rPr>
      </w:pPr>
      <w:r w:rsidRPr="00F20924">
        <w:rPr>
          <w:rFonts w:ascii="Cambria" w:eastAsia="Times New Roman" w:hAnsi="Cambria"/>
          <w:b/>
          <w:bCs/>
          <w:sz w:val="22"/>
          <w:szCs w:val="22"/>
        </w:rPr>
        <w:t>§ 2</w:t>
      </w:r>
    </w:p>
    <w:p w:rsidR="008D390B" w:rsidRPr="00F20924" w:rsidRDefault="008D390B" w:rsidP="00F41482">
      <w:pPr>
        <w:numPr>
          <w:ilvl w:val="0"/>
          <w:numId w:val="3"/>
        </w:numPr>
        <w:tabs>
          <w:tab w:val="left" w:pos="315"/>
        </w:tabs>
        <w:ind w:left="284" w:hanging="284"/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>Wykonawca zobowiązuje się wykonać zamówienie</w:t>
      </w:r>
      <w:r w:rsidR="005221B4" w:rsidRPr="00F20924">
        <w:rPr>
          <w:rFonts w:ascii="Cambria" w:eastAsia="Times New Roman" w:hAnsi="Cambria"/>
          <w:sz w:val="22"/>
          <w:szCs w:val="22"/>
        </w:rPr>
        <w:t>,</w:t>
      </w:r>
      <w:r w:rsidRPr="00F20924">
        <w:rPr>
          <w:rFonts w:ascii="Cambria" w:eastAsia="Times New Roman" w:hAnsi="Cambria"/>
          <w:sz w:val="22"/>
          <w:szCs w:val="22"/>
        </w:rPr>
        <w:t xml:space="preserve"> o którym mowa w § 1 w terminie od </w:t>
      </w:r>
      <w:r w:rsidR="003A7032">
        <w:rPr>
          <w:rFonts w:ascii="Cambria" w:eastAsia="Times New Roman" w:hAnsi="Cambria"/>
          <w:sz w:val="22"/>
          <w:szCs w:val="22"/>
        </w:rPr>
        <w:t>03</w:t>
      </w:r>
      <w:r w:rsidR="006007B2" w:rsidRPr="00F20924">
        <w:rPr>
          <w:rFonts w:ascii="Cambria" w:eastAsia="Times New Roman" w:hAnsi="Cambria"/>
          <w:sz w:val="22"/>
          <w:szCs w:val="22"/>
        </w:rPr>
        <w:t>.0</w:t>
      </w:r>
      <w:r w:rsidR="009851CE">
        <w:rPr>
          <w:rFonts w:ascii="Cambria" w:eastAsia="Times New Roman" w:hAnsi="Cambria"/>
          <w:sz w:val="22"/>
          <w:szCs w:val="22"/>
        </w:rPr>
        <w:t>2</w:t>
      </w:r>
      <w:r w:rsidR="006007B2" w:rsidRPr="00F20924">
        <w:rPr>
          <w:rFonts w:ascii="Cambria" w:eastAsia="Times New Roman" w:hAnsi="Cambria"/>
          <w:sz w:val="22"/>
          <w:szCs w:val="22"/>
        </w:rPr>
        <w:t>.20</w:t>
      </w:r>
      <w:r w:rsidR="00ED7E9E">
        <w:rPr>
          <w:rFonts w:ascii="Cambria" w:eastAsia="Times New Roman" w:hAnsi="Cambria"/>
          <w:sz w:val="22"/>
          <w:szCs w:val="22"/>
        </w:rPr>
        <w:t>2</w:t>
      </w:r>
      <w:r w:rsidR="00F203B8">
        <w:rPr>
          <w:rFonts w:ascii="Cambria" w:eastAsia="Times New Roman" w:hAnsi="Cambria"/>
          <w:sz w:val="22"/>
          <w:szCs w:val="22"/>
        </w:rPr>
        <w:t>1</w:t>
      </w:r>
      <w:r w:rsidRPr="00F20924">
        <w:rPr>
          <w:rFonts w:ascii="Cambria" w:eastAsia="Times New Roman" w:hAnsi="Cambria"/>
          <w:sz w:val="22"/>
          <w:szCs w:val="22"/>
        </w:rPr>
        <w:t xml:space="preserve"> r. do</w:t>
      </w:r>
      <w:r w:rsidR="006007B2" w:rsidRPr="00F20924">
        <w:rPr>
          <w:rFonts w:ascii="Cambria" w:eastAsia="Times New Roman" w:hAnsi="Cambria"/>
          <w:sz w:val="22"/>
          <w:szCs w:val="22"/>
        </w:rPr>
        <w:t xml:space="preserve"> </w:t>
      </w:r>
      <w:r w:rsidR="00F203B8">
        <w:rPr>
          <w:rFonts w:ascii="Cambria" w:eastAsia="Times New Roman" w:hAnsi="Cambria"/>
          <w:sz w:val="22"/>
          <w:szCs w:val="22"/>
        </w:rPr>
        <w:t>31</w:t>
      </w:r>
      <w:r w:rsidR="006007B2" w:rsidRPr="00F20924">
        <w:rPr>
          <w:rFonts w:ascii="Cambria" w:eastAsia="Times New Roman" w:hAnsi="Cambria"/>
          <w:sz w:val="22"/>
          <w:szCs w:val="22"/>
        </w:rPr>
        <w:t>.</w:t>
      </w:r>
      <w:r w:rsidR="00F203B8">
        <w:rPr>
          <w:rFonts w:ascii="Cambria" w:eastAsia="Times New Roman" w:hAnsi="Cambria"/>
          <w:sz w:val="22"/>
          <w:szCs w:val="22"/>
        </w:rPr>
        <w:t>1</w:t>
      </w:r>
      <w:r w:rsidR="009851CE">
        <w:rPr>
          <w:rFonts w:ascii="Cambria" w:eastAsia="Times New Roman" w:hAnsi="Cambria"/>
          <w:sz w:val="22"/>
          <w:szCs w:val="22"/>
        </w:rPr>
        <w:t>2</w:t>
      </w:r>
      <w:r w:rsidR="006007B2" w:rsidRPr="00F20924">
        <w:rPr>
          <w:rFonts w:ascii="Cambria" w:eastAsia="Times New Roman" w:hAnsi="Cambria"/>
          <w:sz w:val="22"/>
          <w:szCs w:val="22"/>
        </w:rPr>
        <w:t>.20</w:t>
      </w:r>
      <w:r w:rsidR="00DE5CE1">
        <w:rPr>
          <w:rFonts w:ascii="Cambria" w:eastAsia="Times New Roman" w:hAnsi="Cambria"/>
          <w:sz w:val="22"/>
          <w:szCs w:val="22"/>
        </w:rPr>
        <w:t>2</w:t>
      </w:r>
      <w:r w:rsidR="00ED7E9E">
        <w:rPr>
          <w:rFonts w:ascii="Cambria" w:eastAsia="Times New Roman" w:hAnsi="Cambria"/>
          <w:sz w:val="22"/>
          <w:szCs w:val="22"/>
        </w:rPr>
        <w:t>1</w:t>
      </w:r>
      <w:r w:rsidR="006007B2" w:rsidRPr="00F20924">
        <w:rPr>
          <w:rFonts w:ascii="Cambria" w:eastAsia="Times New Roman" w:hAnsi="Cambria"/>
          <w:sz w:val="22"/>
          <w:szCs w:val="22"/>
        </w:rPr>
        <w:t xml:space="preserve"> r.</w:t>
      </w:r>
    </w:p>
    <w:p w:rsidR="008D390B" w:rsidRDefault="008D390B" w:rsidP="00D907B7">
      <w:pPr>
        <w:numPr>
          <w:ilvl w:val="0"/>
          <w:numId w:val="3"/>
        </w:numPr>
        <w:tabs>
          <w:tab w:val="left" w:pos="344"/>
        </w:tabs>
        <w:ind w:left="284" w:hanging="284"/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lastRenderedPageBreak/>
        <w:t>Przez wykonanie zamówienia rozumie się dostarczenie pr</w:t>
      </w:r>
      <w:r w:rsidR="005221B4" w:rsidRPr="00F20924">
        <w:rPr>
          <w:rFonts w:ascii="Cambria" w:eastAsia="Times New Roman" w:hAnsi="Cambria"/>
          <w:sz w:val="22"/>
          <w:szCs w:val="22"/>
        </w:rPr>
        <w:t>zedmiotu umowy, określonego w §1</w:t>
      </w:r>
      <w:r w:rsidRPr="00F20924">
        <w:rPr>
          <w:rFonts w:ascii="Cambria" w:eastAsia="Times New Roman" w:hAnsi="Cambria"/>
          <w:sz w:val="22"/>
          <w:szCs w:val="22"/>
        </w:rPr>
        <w:t xml:space="preserve"> na koszt Wykonawcy do siedziby Zamawiającego.</w:t>
      </w:r>
    </w:p>
    <w:p w:rsidR="00051C42" w:rsidRPr="00277F97" w:rsidRDefault="00051C42" w:rsidP="00051C42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Dowóz produktów i rozładunek odbywać się będzie przy drzwiach zewnętrznych w piwnicy budynku C Domu od strony północnej.</w:t>
      </w:r>
    </w:p>
    <w:p w:rsidR="006007B2" w:rsidRPr="00F20924" w:rsidRDefault="006007B2" w:rsidP="00F41482">
      <w:pPr>
        <w:pStyle w:val="Teksttreci30"/>
        <w:numPr>
          <w:ilvl w:val="0"/>
          <w:numId w:val="3"/>
        </w:numPr>
        <w:shd w:val="clear" w:color="auto" w:fill="auto"/>
        <w:spacing w:after="0" w:line="240" w:lineRule="auto"/>
        <w:ind w:left="284" w:hanging="284"/>
        <w:jc w:val="both"/>
        <w:rPr>
          <w:rFonts w:asciiTheme="majorHAnsi" w:hAnsiTheme="majorHAnsi"/>
          <w:b w:val="0"/>
        </w:rPr>
      </w:pPr>
      <w:r w:rsidRPr="00F20924">
        <w:rPr>
          <w:rFonts w:asciiTheme="majorHAnsi" w:hAnsiTheme="majorHAnsi"/>
          <w:b w:val="0"/>
        </w:rPr>
        <w:t>Zamawiający zastrzega sobie możliwość dokonania zmian w ilości zamawianych produktów w zależności od aktualnych potrzeb mieszkańców Domu.</w:t>
      </w:r>
    </w:p>
    <w:p w:rsidR="006007B2" w:rsidRPr="00F20924" w:rsidRDefault="006007B2" w:rsidP="00F41482">
      <w:pPr>
        <w:pStyle w:val="Teksttreci30"/>
        <w:numPr>
          <w:ilvl w:val="0"/>
          <w:numId w:val="3"/>
        </w:numPr>
        <w:shd w:val="clear" w:color="auto" w:fill="auto"/>
        <w:spacing w:after="0" w:line="240" w:lineRule="auto"/>
        <w:ind w:left="284" w:hanging="284"/>
        <w:jc w:val="both"/>
        <w:rPr>
          <w:rFonts w:asciiTheme="majorHAnsi" w:hAnsiTheme="majorHAnsi"/>
          <w:b w:val="0"/>
        </w:rPr>
      </w:pPr>
      <w:r w:rsidRPr="00F20924">
        <w:rPr>
          <w:rFonts w:asciiTheme="majorHAnsi" w:hAnsiTheme="majorHAnsi"/>
          <w:b w:val="0"/>
        </w:rPr>
        <w:t>Zapotrzebowanie na poszczególne produkty będzie składane telefonicznie przez Zamawiającego z ustaleniem terminu dostawy.</w:t>
      </w:r>
    </w:p>
    <w:p w:rsidR="006007B2" w:rsidRPr="00F20924" w:rsidRDefault="006007B2" w:rsidP="00F41482">
      <w:pPr>
        <w:pStyle w:val="Teksttreci30"/>
        <w:numPr>
          <w:ilvl w:val="0"/>
          <w:numId w:val="3"/>
        </w:numPr>
        <w:shd w:val="clear" w:color="auto" w:fill="auto"/>
        <w:spacing w:after="0" w:line="240" w:lineRule="auto"/>
        <w:ind w:left="284" w:hanging="284"/>
        <w:jc w:val="both"/>
        <w:rPr>
          <w:rFonts w:asciiTheme="majorHAnsi" w:hAnsiTheme="majorHAnsi"/>
          <w:b w:val="0"/>
        </w:rPr>
      </w:pPr>
      <w:r w:rsidRPr="00F20924">
        <w:rPr>
          <w:rFonts w:asciiTheme="majorHAnsi" w:hAnsiTheme="majorHAnsi"/>
          <w:b w:val="0"/>
        </w:rPr>
        <w:t>Zapotrzebowanie będzie składane z częstotliwością zależną od aktualnych potrzeb Zamawiającego, przeciętnie raz w miesiącu.</w:t>
      </w:r>
    </w:p>
    <w:p w:rsidR="006007B2" w:rsidRPr="00F20924" w:rsidRDefault="006007B2" w:rsidP="00F41482">
      <w:pPr>
        <w:pStyle w:val="Teksttreci3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b w:val="0"/>
        </w:rPr>
      </w:pPr>
      <w:r w:rsidRPr="00F20924">
        <w:rPr>
          <w:rFonts w:asciiTheme="majorHAnsi" w:hAnsiTheme="majorHAnsi"/>
          <w:b w:val="0"/>
        </w:rPr>
        <w:t>Odbiór ilościowy będzie odbywał się w magazynie Zamawiająceg</w:t>
      </w:r>
      <w:r w:rsidR="00670741">
        <w:rPr>
          <w:rFonts w:asciiTheme="majorHAnsi" w:hAnsiTheme="majorHAnsi"/>
          <w:b w:val="0"/>
        </w:rPr>
        <w:t>o w godzinach 7.30 – 14.00.</w:t>
      </w:r>
    </w:p>
    <w:p w:rsidR="00F20924" w:rsidRPr="00670741" w:rsidRDefault="006007B2" w:rsidP="00F41482">
      <w:pPr>
        <w:pStyle w:val="Teksttreci30"/>
        <w:numPr>
          <w:ilvl w:val="0"/>
          <w:numId w:val="3"/>
        </w:numPr>
        <w:shd w:val="clear" w:color="auto" w:fill="auto"/>
        <w:spacing w:after="0" w:line="240" w:lineRule="auto"/>
        <w:ind w:left="284" w:hanging="284"/>
        <w:jc w:val="both"/>
        <w:rPr>
          <w:rFonts w:asciiTheme="majorHAnsi" w:hAnsiTheme="majorHAnsi"/>
          <w:b w:val="0"/>
        </w:rPr>
      </w:pPr>
      <w:r w:rsidRPr="00F20924">
        <w:rPr>
          <w:rFonts w:asciiTheme="majorHAnsi" w:hAnsiTheme="majorHAnsi"/>
          <w:b w:val="0"/>
        </w:rPr>
        <w:t>Przyjmuje się, że czas realizacji zamówienia wynosi maksymalnie 7 dni od dnia złożenia zamówienia.</w:t>
      </w:r>
    </w:p>
    <w:p w:rsidR="008D390B" w:rsidRPr="00F20924" w:rsidRDefault="008D390B" w:rsidP="00F41482">
      <w:pPr>
        <w:jc w:val="center"/>
        <w:rPr>
          <w:rFonts w:ascii="Cambria" w:eastAsia="Times New Roman" w:hAnsi="Cambria"/>
          <w:b/>
          <w:bCs/>
          <w:sz w:val="22"/>
          <w:szCs w:val="22"/>
        </w:rPr>
      </w:pPr>
      <w:r w:rsidRPr="00F20924">
        <w:rPr>
          <w:rFonts w:ascii="Cambria" w:eastAsia="Times New Roman" w:hAnsi="Cambria"/>
          <w:b/>
          <w:bCs/>
          <w:sz w:val="22"/>
          <w:szCs w:val="22"/>
        </w:rPr>
        <w:t>§ 3</w:t>
      </w:r>
    </w:p>
    <w:p w:rsidR="008D390B" w:rsidRPr="00E7145B" w:rsidRDefault="008D390B" w:rsidP="00F65356">
      <w:pPr>
        <w:numPr>
          <w:ilvl w:val="0"/>
          <w:numId w:val="4"/>
        </w:numPr>
        <w:tabs>
          <w:tab w:val="left" w:pos="344"/>
        </w:tabs>
        <w:ind w:left="284" w:hanging="284"/>
        <w:jc w:val="both"/>
        <w:rPr>
          <w:rFonts w:ascii="Cambria" w:eastAsia="Times New Roman" w:hAnsi="Cambria"/>
          <w:sz w:val="22"/>
          <w:szCs w:val="22"/>
        </w:rPr>
      </w:pPr>
      <w:r w:rsidRPr="00E7145B">
        <w:rPr>
          <w:rFonts w:ascii="Cambria" w:eastAsia="Times New Roman" w:hAnsi="Cambria"/>
          <w:sz w:val="22"/>
          <w:szCs w:val="22"/>
        </w:rPr>
        <w:t>Wynagrodzenie za wykonanie zamówienia, o którym mowa w § 1 wynosi</w:t>
      </w:r>
      <w:r w:rsidR="00D907B7">
        <w:rPr>
          <w:rFonts w:ascii="Cambria" w:eastAsia="Times New Roman" w:hAnsi="Cambria"/>
          <w:sz w:val="22"/>
          <w:szCs w:val="22"/>
        </w:rPr>
        <w:t xml:space="preserve"> </w:t>
      </w:r>
      <w:r w:rsidR="00F203B8">
        <w:rPr>
          <w:rFonts w:ascii="Cambria" w:eastAsia="Times New Roman" w:hAnsi="Cambria"/>
          <w:b/>
          <w:sz w:val="22"/>
          <w:szCs w:val="22"/>
        </w:rPr>
        <w:t>………….</w:t>
      </w:r>
      <w:r w:rsidR="00E52D92">
        <w:rPr>
          <w:rFonts w:ascii="Cambria" w:eastAsia="Times New Roman" w:hAnsi="Cambria"/>
          <w:b/>
          <w:sz w:val="22"/>
          <w:szCs w:val="22"/>
        </w:rPr>
        <w:t xml:space="preserve"> </w:t>
      </w:r>
      <w:r w:rsidRPr="00E7145B">
        <w:rPr>
          <w:rFonts w:ascii="Cambria" w:eastAsia="Times New Roman" w:hAnsi="Cambria"/>
          <w:sz w:val="22"/>
          <w:szCs w:val="22"/>
        </w:rPr>
        <w:t xml:space="preserve">zł netto + </w:t>
      </w:r>
      <w:r w:rsidRPr="00E7145B">
        <w:rPr>
          <w:rFonts w:ascii="Cambria" w:eastAsia="Times New Roman" w:hAnsi="Cambria"/>
          <w:sz w:val="22"/>
          <w:szCs w:val="22"/>
          <w:lang w:bidi="en-US"/>
        </w:rPr>
        <w:t xml:space="preserve">VAT </w:t>
      </w:r>
      <w:r w:rsidRPr="00E7145B">
        <w:rPr>
          <w:rFonts w:ascii="Cambria" w:eastAsia="Times New Roman" w:hAnsi="Cambria"/>
          <w:sz w:val="22"/>
          <w:szCs w:val="22"/>
        </w:rPr>
        <w:t xml:space="preserve"> (tj. </w:t>
      </w:r>
      <w:r w:rsidR="00F203B8">
        <w:rPr>
          <w:rFonts w:ascii="Cambria" w:eastAsia="Times New Roman" w:hAnsi="Cambria"/>
          <w:b/>
          <w:bCs/>
          <w:color w:val="000000"/>
          <w:sz w:val="22"/>
          <w:szCs w:val="22"/>
          <w:lang w:bidi="pl-PL"/>
        </w:rPr>
        <w:t>…………</w:t>
      </w:r>
      <w:r w:rsidR="00DE5CE1">
        <w:rPr>
          <w:rFonts w:ascii="Cambria" w:eastAsia="Times New Roman" w:hAnsi="Cambria"/>
          <w:b/>
          <w:bCs/>
          <w:color w:val="000000"/>
          <w:sz w:val="22"/>
          <w:szCs w:val="22"/>
          <w:lang w:bidi="pl-PL"/>
        </w:rPr>
        <w:t xml:space="preserve"> </w:t>
      </w:r>
      <w:r w:rsidRPr="00E7145B">
        <w:rPr>
          <w:rFonts w:ascii="Cambria" w:eastAsia="Times New Roman" w:hAnsi="Cambria"/>
          <w:sz w:val="22"/>
          <w:szCs w:val="22"/>
        </w:rPr>
        <w:t xml:space="preserve">zł) czyli łącznie brutto </w:t>
      </w:r>
      <w:r w:rsidR="00F203B8">
        <w:rPr>
          <w:rFonts w:ascii="Cambria" w:eastAsia="Times New Roman" w:hAnsi="Cambria"/>
          <w:b/>
          <w:bCs/>
          <w:color w:val="000000"/>
          <w:sz w:val="22"/>
          <w:szCs w:val="22"/>
          <w:lang w:bidi="pl-PL"/>
        </w:rPr>
        <w:t>…………….</w:t>
      </w:r>
      <w:r w:rsidR="00E52D92">
        <w:rPr>
          <w:rFonts w:ascii="Cambria" w:eastAsia="Times New Roman" w:hAnsi="Cambria"/>
          <w:b/>
          <w:bCs/>
          <w:color w:val="000000"/>
          <w:sz w:val="22"/>
          <w:szCs w:val="22"/>
          <w:lang w:bidi="pl-PL"/>
        </w:rPr>
        <w:t xml:space="preserve"> </w:t>
      </w:r>
      <w:r w:rsidRPr="00E7145B">
        <w:rPr>
          <w:rFonts w:ascii="Cambria" w:eastAsia="Times New Roman" w:hAnsi="Cambria"/>
          <w:bCs/>
          <w:color w:val="000000"/>
          <w:sz w:val="22"/>
          <w:szCs w:val="22"/>
          <w:lang w:bidi="pl-PL"/>
        </w:rPr>
        <w:t>zł</w:t>
      </w:r>
      <w:r w:rsidRPr="00E7145B">
        <w:rPr>
          <w:rFonts w:ascii="Cambria" w:eastAsia="Times New Roman" w:hAnsi="Cambria"/>
          <w:b/>
          <w:bCs/>
          <w:color w:val="000000"/>
          <w:sz w:val="22"/>
          <w:szCs w:val="22"/>
          <w:lang w:bidi="pl-PL"/>
        </w:rPr>
        <w:t xml:space="preserve"> </w:t>
      </w:r>
      <w:r w:rsidRPr="00E7145B">
        <w:rPr>
          <w:rFonts w:ascii="Cambria" w:eastAsia="Times New Roman" w:hAnsi="Cambria"/>
          <w:sz w:val="22"/>
          <w:szCs w:val="22"/>
        </w:rPr>
        <w:t xml:space="preserve">(słownie: </w:t>
      </w:r>
      <w:r w:rsidR="00F203B8">
        <w:rPr>
          <w:rFonts w:ascii="Cambria" w:eastAsia="Times New Roman" w:hAnsi="Cambria"/>
          <w:sz w:val="22"/>
          <w:szCs w:val="22"/>
        </w:rPr>
        <w:t>……………………</w:t>
      </w:r>
      <w:r w:rsidR="00E52D92">
        <w:rPr>
          <w:rFonts w:ascii="Cambria" w:eastAsia="Times New Roman" w:hAnsi="Cambria"/>
          <w:sz w:val="22"/>
          <w:szCs w:val="22"/>
        </w:rPr>
        <w:t xml:space="preserve"> </w:t>
      </w:r>
      <w:r w:rsidR="00F203B8">
        <w:rPr>
          <w:rFonts w:ascii="Cambria" w:eastAsia="Times New Roman" w:hAnsi="Cambria"/>
          <w:sz w:val="22"/>
          <w:szCs w:val="22"/>
        </w:rPr>
        <w:t>0</w:t>
      </w:r>
      <w:r w:rsidR="00E52D92">
        <w:rPr>
          <w:rFonts w:ascii="Cambria" w:eastAsia="Times New Roman" w:hAnsi="Cambria"/>
          <w:sz w:val="22"/>
          <w:szCs w:val="22"/>
        </w:rPr>
        <w:t>0</w:t>
      </w:r>
      <w:r w:rsidR="00E673B1">
        <w:rPr>
          <w:rFonts w:ascii="Cambria" w:eastAsia="Times New Roman" w:hAnsi="Cambria"/>
          <w:sz w:val="22"/>
          <w:szCs w:val="22"/>
        </w:rPr>
        <w:t>/</w:t>
      </w:r>
      <w:r w:rsidR="00E7145B" w:rsidRPr="00E7145B">
        <w:rPr>
          <w:rFonts w:ascii="Cambria" w:eastAsia="Times New Roman" w:hAnsi="Cambria"/>
          <w:sz w:val="22"/>
          <w:szCs w:val="22"/>
        </w:rPr>
        <w:t>100</w:t>
      </w:r>
      <w:r w:rsidRPr="00E7145B">
        <w:rPr>
          <w:rFonts w:ascii="Cambria" w:eastAsia="Times New Roman" w:hAnsi="Cambria"/>
          <w:sz w:val="22"/>
          <w:szCs w:val="22"/>
        </w:rPr>
        <w:t>).</w:t>
      </w:r>
    </w:p>
    <w:p w:rsidR="008D390B" w:rsidRPr="00F20924" w:rsidRDefault="008D390B" w:rsidP="00BF55EB">
      <w:pPr>
        <w:numPr>
          <w:ilvl w:val="0"/>
          <w:numId w:val="4"/>
        </w:numPr>
        <w:tabs>
          <w:tab w:val="left" w:pos="339"/>
        </w:tabs>
        <w:ind w:left="284" w:hanging="284"/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>Kwota określona w ust. 1 jest wynagrodzeniem ryczałtowym i obejmuje wykonanie całości przedmiotu zamówienia, o którym mowa w § 1.</w:t>
      </w:r>
    </w:p>
    <w:p w:rsidR="008D390B" w:rsidRPr="00F20924" w:rsidRDefault="008D390B" w:rsidP="00BF55E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>Wynagrodzenie, o którym mowa w ust. 1 obejmuje wszelkie ryzyko i odpowiedzialność Wykonawcy za prawidłowe oszacowanie wszystkich kosztów związanych z wykonaniem przedmiotu zamówienia.</w:t>
      </w:r>
    </w:p>
    <w:p w:rsidR="008D390B" w:rsidRPr="00F20924" w:rsidRDefault="008D390B" w:rsidP="00F41482">
      <w:pPr>
        <w:pStyle w:val="Teksttreci30"/>
        <w:shd w:val="clear" w:color="auto" w:fill="auto"/>
        <w:spacing w:after="0" w:line="240" w:lineRule="auto"/>
        <w:rPr>
          <w:rFonts w:asciiTheme="majorHAnsi" w:hAnsiTheme="majorHAnsi"/>
          <w:b w:val="0"/>
        </w:rPr>
      </w:pPr>
      <w:r w:rsidRPr="00F20924">
        <w:rPr>
          <w:rFonts w:ascii="Cambria" w:hAnsi="Cambria"/>
        </w:rPr>
        <w:t>§ 4</w:t>
      </w:r>
    </w:p>
    <w:p w:rsidR="008D390B" w:rsidRPr="00F20924" w:rsidRDefault="008D390B" w:rsidP="00F41482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 xml:space="preserve">Wynagrodzenie płatne będzie, po wykonaniu zamówienia, przelewem, na wskazany przez Wykonawcę rachunek bankowy, w ciągu 30 dni, od daty dostarczenia Zamawiającemu prawidłowo wystawionej faktury </w:t>
      </w:r>
      <w:r w:rsidRPr="00F20924">
        <w:rPr>
          <w:rFonts w:ascii="Cambria" w:eastAsia="Times New Roman" w:hAnsi="Cambria"/>
          <w:sz w:val="22"/>
          <w:szCs w:val="22"/>
          <w:lang w:bidi="en-US"/>
        </w:rPr>
        <w:t>VAT.</w:t>
      </w:r>
    </w:p>
    <w:p w:rsidR="008D390B" w:rsidRDefault="008D390B" w:rsidP="00F41482">
      <w:pPr>
        <w:numPr>
          <w:ilvl w:val="0"/>
          <w:numId w:val="5"/>
        </w:numPr>
        <w:tabs>
          <w:tab w:val="left" w:pos="284"/>
        </w:tabs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>Datą zapłaty faktury będzie data obciążenia konta Zamawiającego.</w:t>
      </w:r>
    </w:p>
    <w:p w:rsidR="00F41482" w:rsidRPr="007823F7" w:rsidRDefault="00F41482" w:rsidP="00F41482">
      <w:pPr>
        <w:pStyle w:val="Akapitzlist"/>
        <w:numPr>
          <w:ilvl w:val="0"/>
          <w:numId w:val="5"/>
        </w:numPr>
        <w:suppressAutoHyphens w:val="0"/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</w:rPr>
      </w:pPr>
      <w:r w:rsidRPr="007823F7">
        <w:rPr>
          <w:rFonts w:asciiTheme="majorHAnsi" w:eastAsia="Times New Roman" w:hAnsiTheme="majorHAnsi" w:cs="Times New Roman"/>
          <w:bCs/>
        </w:rPr>
        <w:t>Faktury wystawiane przez Wykonawcę powinny zawierać dane:</w:t>
      </w:r>
    </w:p>
    <w:p w:rsidR="007C3284" w:rsidRPr="00943E11" w:rsidRDefault="007C3284" w:rsidP="00D907B7">
      <w:pPr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5D3C18">
        <w:rPr>
          <w:rFonts w:asciiTheme="majorHAnsi" w:eastAsia="Times New Roman" w:hAnsiTheme="majorHAnsi" w:cs="Times New Roman"/>
          <w:bCs/>
        </w:rPr>
        <w:t xml:space="preserve">„NABYWCA: </w:t>
      </w:r>
      <w:r>
        <w:rPr>
          <w:rFonts w:asciiTheme="majorHAnsi" w:eastAsia="Times New Roman" w:hAnsiTheme="majorHAnsi" w:cs="Times New Roman"/>
          <w:bCs/>
        </w:rPr>
        <w:t>MI</w:t>
      </w:r>
      <w:r w:rsidRPr="00943E11">
        <w:rPr>
          <w:rFonts w:asciiTheme="majorHAnsi" w:eastAsia="Times New Roman" w:hAnsiTheme="majorHAnsi" w:cs="Times New Roman"/>
          <w:bCs/>
        </w:rPr>
        <w:t>ASTO</w:t>
      </w:r>
      <w:r>
        <w:rPr>
          <w:rFonts w:asciiTheme="majorHAnsi" w:eastAsia="Times New Roman" w:hAnsiTheme="majorHAnsi" w:cs="Times New Roman"/>
          <w:bCs/>
        </w:rPr>
        <w:t xml:space="preserve"> BIAŁ</w:t>
      </w:r>
      <w:r w:rsidRPr="00943E11">
        <w:rPr>
          <w:rFonts w:asciiTheme="majorHAnsi" w:eastAsia="Times New Roman" w:hAnsiTheme="majorHAnsi" w:cs="Times New Roman"/>
          <w:bCs/>
        </w:rPr>
        <w:t>YSTOK</w:t>
      </w:r>
    </w:p>
    <w:p w:rsidR="007C3284" w:rsidRPr="00943E11" w:rsidRDefault="007C3284" w:rsidP="00D907B7">
      <w:pPr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943E11">
        <w:rPr>
          <w:rFonts w:asciiTheme="majorHAnsi" w:eastAsia="Times New Roman" w:hAnsiTheme="majorHAnsi" w:cs="Times New Roman"/>
          <w:bCs/>
        </w:rPr>
        <w:t>UL. S</w:t>
      </w:r>
      <w:r>
        <w:rPr>
          <w:rFonts w:asciiTheme="majorHAnsi" w:eastAsia="Times New Roman" w:hAnsiTheme="majorHAnsi" w:cs="Times New Roman"/>
          <w:bCs/>
        </w:rPr>
        <w:t>Ł</w:t>
      </w:r>
      <w:r w:rsidRPr="00943E11">
        <w:rPr>
          <w:rFonts w:asciiTheme="majorHAnsi" w:eastAsia="Times New Roman" w:hAnsiTheme="majorHAnsi" w:cs="Times New Roman"/>
          <w:bCs/>
        </w:rPr>
        <w:t xml:space="preserve">ONIMSKA </w:t>
      </w:r>
      <w:r>
        <w:rPr>
          <w:rFonts w:asciiTheme="majorHAnsi" w:eastAsia="Times New Roman" w:hAnsiTheme="majorHAnsi" w:cs="Times New Roman"/>
          <w:bCs/>
        </w:rPr>
        <w:t>1</w:t>
      </w:r>
      <w:r w:rsidRPr="00943E11">
        <w:rPr>
          <w:rFonts w:asciiTheme="majorHAnsi" w:eastAsia="Times New Roman" w:hAnsiTheme="majorHAnsi" w:cs="Times New Roman"/>
          <w:bCs/>
        </w:rPr>
        <w:t xml:space="preserve">, I5-950 </w:t>
      </w:r>
      <w:r>
        <w:rPr>
          <w:rFonts w:asciiTheme="majorHAnsi" w:eastAsia="Times New Roman" w:hAnsiTheme="majorHAnsi" w:cs="Times New Roman"/>
          <w:bCs/>
        </w:rPr>
        <w:t>BIAŁ</w:t>
      </w:r>
      <w:r w:rsidRPr="00943E11">
        <w:rPr>
          <w:rFonts w:asciiTheme="majorHAnsi" w:eastAsia="Times New Roman" w:hAnsiTheme="majorHAnsi" w:cs="Times New Roman"/>
          <w:bCs/>
        </w:rPr>
        <w:t>YSTOK</w:t>
      </w:r>
    </w:p>
    <w:p w:rsidR="007C3284" w:rsidRPr="005D3C18" w:rsidRDefault="007C3284" w:rsidP="00D907B7">
      <w:pPr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943E11">
        <w:rPr>
          <w:rFonts w:asciiTheme="majorHAnsi" w:eastAsia="Times New Roman" w:hAnsiTheme="majorHAnsi" w:cs="Times New Roman"/>
          <w:bCs/>
        </w:rPr>
        <w:t>NIP: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943E11">
        <w:rPr>
          <w:rFonts w:asciiTheme="majorHAnsi" w:eastAsia="Times New Roman" w:hAnsiTheme="majorHAnsi" w:cs="Times New Roman"/>
          <w:bCs/>
        </w:rPr>
        <w:t>966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943E11">
        <w:rPr>
          <w:rFonts w:asciiTheme="majorHAnsi" w:eastAsia="Times New Roman" w:hAnsiTheme="majorHAnsi" w:cs="Times New Roman"/>
          <w:bCs/>
        </w:rPr>
        <w:t>211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943E11">
        <w:rPr>
          <w:rFonts w:asciiTheme="majorHAnsi" w:eastAsia="Times New Roman" w:hAnsiTheme="majorHAnsi" w:cs="Times New Roman"/>
          <w:bCs/>
        </w:rPr>
        <w:t>72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943E11">
        <w:rPr>
          <w:rFonts w:asciiTheme="majorHAnsi" w:eastAsia="Times New Roman" w:hAnsiTheme="majorHAnsi" w:cs="Times New Roman"/>
          <w:bCs/>
        </w:rPr>
        <w:t>20</w:t>
      </w:r>
    </w:p>
    <w:p w:rsidR="007C3284" w:rsidRPr="00A43713" w:rsidRDefault="007C3284" w:rsidP="00D907B7">
      <w:pPr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A43713">
        <w:rPr>
          <w:rFonts w:asciiTheme="majorHAnsi" w:eastAsia="Times New Roman" w:hAnsiTheme="majorHAnsi" w:cs="Times New Roman"/>
          <w:bCs/>
        </w:rPr>
        <w:t>ODBIORCA: Dom Pomocy Społecznej w Białymstoku</w:t>
      </w:r>
    </w:p>
    <w:p w:rsidR="007C3284" w:rsidRDefault="007C3284" w:rsidP="00D907B7">
      <w:pPr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A43713">
        <w:rPr>
          <w:rFonts w:asciiTheme="majorHAnsi" w:eastAsia="Times New Roman" w:hAnsiTheme="majorHAnsi" w:cs="Times New Roman"/>
          <w:bCs/>
        </w:rPr>
        <w:t>ul. Świerkowa 9, 15-328 Białystok”.</w:t>
      </w:r>
    </w:p>
    <w:p w:rsidR="00ED7E9E" w:rsidRPr="00F7612D" w:rsidRDefault="00ED7E9E" w:rsidP="00ED7E9E">
      <w:pPr>
        <w:keepNext/>
        <w:keepLines/>
        <w:widowControl/>
        <w:numPr>
          <w:ilvl w:val="0"/>
          <w:numId w:val="13"/>
        </w:numPr>
        <w:tabs>
          <w:tab w:val="left" w:pos="4165"/>
        </w:tabs>
        <w:suppressAutoHyphens w:val="0"/>
        <w:autoSpaceDN/>
        <w:ind w:left="284" w:hanging="284"/>
        <w:contextualSpacing/>
        <w:jc w:val="both"/>
        <w:textAlignment w:val="auto"/>
        <w:outlineLvl w:val="0"/>
        <w:rPr>
          <w:rFonts w:asciiTheme="majorHAnsi" w:eastAsia="Times New Roman" w:hAnsiTheme="majorHAnsi" w:cs="Courier New"/>
          <w:color w:val="000000"/>
          <w:lang w:val="pl"/>
        </w:rPr>
      </w:pPr>
      <w:r w:rsidRPr="00F7612D">
        <w:rPr>
          <w:rFonts w:asciiTheme="majorHAnsi" w:eastAsia="Times New Roman" w:hAnsiTheme="majorHAnsi" w:cs="Courier New"/>
          <w:color w:val="000000"/>
        </w:rPr>
        <w:t>,,Wykonawca, zgodnie z ustawą z dnia 9 listopada 2018 r. o elektronicznym fakturowaniu w zamówieniach publicznych, koncesjach na roboty budowlane lub usługi oraz partnerstwie publiczno-prywatnym (Dz. U. z 2018 poz. 2191) ma możliwość przesyłania ustrukturyzowanych faktur elektronicznych drogą elektroniczną za pośrednictwem Platformy Elektronicznego Fakturowania. Zamawiający posiada konto na platformie nr PEPPOL: 542 19 65 625. Jedocześnie Zamawiający nie dopuszcza wysyłania i odbierania za pośrednictwem platformy innych ustrukturyzowanych dokumentów elektronicznych z wyjątkiem faktur korygujących."</w:t>
      </w:r>
    </w:p>
    <w:p w:rsidR="00ED7E9E" w:rsidRPr="00320AC3" w:rsidRDefault="00ED7E9E" w:rsidP="00ED7E9E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N/>
        <w:spacing w:line="276" w:lineRule="auto"/>
        <w:ind w:left="284" w:hanging="284"/>
        <w:textAlignment w:val="auto"/>
        <w:rPr>
          <w:rFonts w:asciiTheme="majorHAnsi" w:hAnsiTheme="majorHAnsi"/>
        </w:rPr>
      </w:pPr>
      <w:r w:rsidRPr="00320AC3">
        <w:rPr>
          <w:rFonts w:asciiTheme="majorHAnsi" w:hAnsiTheme="majorHAnsi"/>
        </w:rPr>
        <w:t>Zamawiający oświadcza, że płatność za fakturę wystawioną przez Wykonawcę będzie dokonywana na wskazany przez Wykonawcę rachunek bankowy z zastosowaniem mechanizmu podzielonej płatności.</w:t>
      </w:r>
    </w:p>
    <w:p w:rsidR="00ED7E9E" w:rsidRPr="00A43713" w:rsidRDefault="00ED7E9E" w:rsidP="00D907B7">
      <w:pPr>
        <w:spacing w:line="276" w:lineRule="auto"/>
        <w:ind w:left="284"/>
        <w:jc w:val="both"/>
        <w:rPr>
          <w:rFonts w:asciiTheme="majorHAnsi" w:hAnsiTheme="majorHAnsi" w:cs="Times New Roman"/>
        </w:rPr>
      </w:pPr>
    </w:p>
    <w:p w:rsidR="008D390B" w:rsidRPr="00F20924" w:rsidRDefault="008D390B" w:rsidP="00F41482">
      <w:pPr>
        <w:jc w:val="center"/>
        <w:outlineLvl w:val="1"/>
        <w:rPr>
          <w:rFonts w:ascii="Cambria" w:eastAsia="Times New Roman" w:hAnsi="Cambria"/>
          <w:b/>
          <w:bCs/>
          <w:spacing w:val="60"/>
          <w:sz w:val="22"/>
          <w:szCs w:val="22"/>
        </w:rPr>
      </w:pPr>
      <w:r w:rsidRPr="00F20924">
        <w:rPr>
          <w:rFonts w:ascii="Cambria" w:eastAsia="Times New Roman" w:hAnsi="Cambria"/>
          <w:b/>
          <w:bCs/>
          <w:spacing w:val="60"/>
          <w:sz w:val="22"/>
          <w:szCs w:val="22"/>
        </w:rPr>
        <w:t>§5</w:t>
      </w:r>
    </w:p>
    <w:p w:rsidR="008D390B" w:rsidRPr="00F20924" w:rsidRDefault="008D390B" w:rsidP="00F41482">
      <w:pPr>
        <w:jc w:val="both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>1. Wykonawca zapłaci Zamawiającemu karę umowną w przypadku:</w:t>
      </w:r>
    </w:p>
    <w:p w:rsidR="008D390B" w:rsidRPr="00F20924" w:rsidRDefault="008D390B" w:rsidP="00F41482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Cambria" w:eastAsia="Times New Roman" w:hAnsi="Cambria"/>
          <w:sz w:val="22"/>
          <w:szCs w:val="22"/>
        </w:rPr>
      </w:pPr>
      <w:r w:rsidRPr="00F20924">
        <w:rPr>
          <w:rFonts w:ascii="Cambria" w:eastAsia="Times New Roman" w:hAnsi="Cambria"/>
          <w:sz w:val="22"/>
          <w:szCs w:val="22"/>
        </w:rPr>
        <w:t>zwłoki w wykonaniu umowy w wysokości 0,1% wynagrodzenia brutto określonego w § 3 za każdy dzień zwłoki,</w:t>
      </w:r>
    </w:p>
    <w:p w:rsidR="008D390B" w:rsidRPr="00F20924" w:rsidRDefault="008D390B" w:rsidP="00F41482">
      <w:pPr>
        <w:numPr>
          <w:ilvl w:val="0"/>
          <w:numId w:val="6"/>
        </w:num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zwłoki w usunięciu wad w wysokości 0,1% wynagrodzenia brutto określonego w § 3 za każdy dzień zwłoki,</w:t>
      </w:r>
    </w:p>
    <w:p w:rsidR="008D390B" w:rsidRPr="00F20924" w:rsidRDefault="008D390B" w:rsidP="00F41482">
      <w:pPr>
        <w:numPr>
          <w:ilvl w:val="0"/>
          <w:numId w:val="6"/>
        </w:num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 xml:space="preserve">odstąpienia od umowy przez Zamawiającego z przyczyn obciążających Wykonawcę w wysokości </w:t>
      </w:r>
      <w:r w:rsidRPr="00F20924">
        <w:rPr>
          <w:rFonts w:ascii="Cambria" w:eastAsia="Times New Roman" w:hAnsi="Cambria"/>
          <w:i/>
          <w:iCs/>
          <w:color w:val="000000"/>
          <w:sz w:val="22"/>
          <w:szCs w:val="22"/>
          <w:lang w:bidi="pl-PL"/>
        </w:rPr>
        <w:t>5%</w:t>
      </w: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 xml:space="preserve"> wynagrodzenia brutto określonego w § 3.</w:t>
      </w:r>
    </w:p>
    <w:p w:rsidR="008D390B" w:rsidRPr="00F20924" w:rsidRDefault="008D390B" w:rsidP="00F6535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 xml:space="preserve">Karę, o której mowa w ust. 1, Wykonawca zapłaci na wskazany przez Zamawiającego </w:t>
      </w: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lastRenderedPageBreak/>
        <w:t>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8D390B" w:rsidRPr="00F20924" w:rsidRDefault="008D390B" w:rsidP="00F6535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Zamawiający upoważniony jest do domagania się odszkodowania na zasadach ogólnych, jeżeli poniesiona szkoda przekracza kary umowne.</w:t>
      </w:r>
    </w:p>
    <w:p w:rsidR="008D390B" w:rsidRPr="00F20924" w:rsidRDefault="008D390B" w:rsidP="00F41482">
      <w:pPr>
        <w:jc w:val="center"/>
        <w:rPr>
          <w:rFonts w:ascii="Cambria" w:eastAsia="Times New Roman" w:hAnsi="Cambria"/>
          <w:b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b/>
          <w:color w:val="000000"/>
          <w:sz w:val="22"/>
          <w:szCs w:val="22"/>
          <w:lang w:bidi="pl-PL"/>
        </w:rPr>
        <w:t>§ 6</w:t>
      </w:r>
    </w:p>
    <w:p w:rsidR="008D390B" w:rsidRPr="00F20924" w:rsidRDefault="008D390B" w:rsidP="00F41482">
      <w:p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W sprawach nie unormowanych umową zastosowanie mają przepisy Kodeksu Cywilnego.</w:t>
      </w:r>
    </w:p>
    <w:p w:rsidR="008D390B" w:rsidRPr="00F20924" w:rsidRDefault="008D390B" w:rsidP="00F41482">
      <w:pPr>
        <w:jc w:val="center"/>
        <w:outlineLvl w:val="1"/>
        <w:rPr>
          <w:rFonts w:ascii="Cambria" w:eastAsia="FrankRuehl" w:hAnsi="Cambria"/>
          <w:b/>
          <w:color w:val="000000"/>
          <w:sz w:val="22"/>
          <w:szCs w:val="22"/>
          <w:lang w:bidi="pl-PL"/>
        </w:rPr>
      </w:pPr>
      <w:r w:rsidRPr="00F20924">
        <w:rPr>
          <w:rFonts w:ascii="Cambria" w:eastAsia="FrankRuehl" w:hAnsi="Cambria"/>
          <w:b/>
          <w:color w:val="000000"/>
          <w:sz w:val="22"/>
          <w:szCs w:val="22"/>
          <w:lang w:bidi="pl-PL"/>
        </w:rPr>
        <w:t>§ 7</w:t>
      </w:r>
    </w:p>
    <w:p w:rsidR="008D390B" w:rsidRPr="00F20924" w:rsidRDefault="008D390B" w:rsidP="00F41482">
      <w:p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Wszelkie zmiany niniejszej umowy mogą być dokonywane pod rygorem nieważności jedynie w formie pisemnego aneksu, z podpisami upoważnionych przedstawicieli obu stron.</w:t>
      </w:r>
    </w:p>
    <w:p w:rsidR="008D390B" w:rsidRPr="00F20924" w:rsidRDefault="008D390B" w:rsidP="00F41482">
      <w:pPr>
        <w:jc w:val="center"/>
        <w:rPr>
          <w:rFonts w:ascii="Cambria" w:eastAsia="Times New Roman" w:hAnsi="Cambria"/>
          <w:b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b/>
          <w:color w:val="000000"/>
          <w:sz w:val="22"/>
          <w:szCs w:val="22"/>
          <w:lang w:bidi="pl-PL"/>
        </w:rPr>
        <w:t>§ 8</w:t>
      </w:r>
    </w:p>
    <w:p w:rsidR="008D390B" w:rsidRPr="00F20924" w:rsidRDefault="008D390B" w:rsidP="00F41482">
      <w:p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Do rozstrzygania sporów wynikłych na tle wykonania umowy właściwy jest Sąd właściwy dla siedziby Zamawiającego.</w:t>
      </w:r>
    </w:p>
    <w:p w:rsidR="008D390B" w:rsidRPr="00F20924" w:rsidRDefault="008D390B" w:rsidP="00F41482">
      <w:pPr>
        <w:jc w:val="center"/>
        <w:rPr>
          <w:rFonts w:ascii="Cambria" w:eastAsia="Times New Roman" w:hAnsi="Cambria"/>
          <w:b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b/>
          <w:color w:val="000000"/>
          <w:sz w:val="22"/>
          <w:szCs w:val="22"/>
          <w:lang w:bidi="pl-PL"/>
        </w:rPr>
        <w:t>§ 9</w:t>
      </w:r>
    </w:p>
    <w:p w:rsidR="00F203B8" w:rsidRPr="00F203B8" w:rsidRDefault="00F203B8" w:rsidP="00F203B8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Zgodnie z art. 13 ust. 1 i ust. 2 rozporządzenia Parlamentu Europejskiego i Rady (UE) 2016/679 z dnia 27 kwietnia 2016 r. (ogólnego rozporządzenia o ochronie danych osobowych). informuję, iż:</w:t>
      </w:r>
    </w:p>
    <w:p w:rsidR="00F203B8" w:rsidRPr="00F203B8" w:rsidRDefault="00F203B8" w:rsidP="00F203B8">
      <w:pPr>
        <w:widowControl/>
        <w:numPr>
          <w:ilvl w:val="0"/>
          <w:numId w:val="12"/>
        </w:numPr>
        <w:suppressAutoHyphens w:val="0"/>
        <w:autoSpaceDN/>
        <w:spacing w:after="200" w:line="259" w:lineRule="auto"/>
        <w:ind w:left="426" w:hanging="426"/>
        <w:contextualSpacing/>
        <w:jc w:val="both"/>
        <w:textAlignment w:val="auto"/>
        <w:rPr>
          <w:rFonts w:eastAsia="Calibri" w:cs="Times New Roman"/>
          <w:b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 xml:space="preserve">administratorem danych osobowych jest </w:t>
      </w:r>
      <w:r w:rsidRPr="00F203B8">
        <w:rPr>
          <w:rFonts w:eastAsia="Calibri" w:cs="Times New Roman"/>
          <w:b/>
          <w:color w:val="222222"/>
          <w:kern w:val="0"/>
          <w:shd w:val="clear" w:color="auto" w:fill="FFFFFF"/>
          <w:lang w:eastAsia="en-US"/>
        </w:rPr>
        <w:t xml:space="preserve">Dom Pomocy Społecznej ul. Świerkowej 9 </w:t>
      </w:r>
      <w:r w:rsidRPr="00F203B8">
        <w:rPr>
          <w:rFonts w:eastAsia="Calibri" w:cs="Times New Roman"/>
          <w:b/>
          <w:color w:val="222222"/>
          <w:kern w:val="0"/>
          <w:shd w:val="clear" w:color="auto" w:fill="FFFFFF"/>
          <w:lang w:eastAsia="en-US"/>
        </w:rPr>
        <w:br/>
        <w:t>15-328 Białystok;</w:t>
      </w:r>
    </w:p>
    <w:p w:rsidR="00F203B8" w:rsidRPr="00F203B8" w:rsidRDefault="00F203B8" w:rsidP="00F203B8">
      <w:pPr>
        <w:widowControl/>
        <w:numPr>
          <w:ilvl w:val="0"/>
          <w:numId w:val="12"/>
        </w:numPr>
        <w:suppressAutoHyphens w:val="0"/>
        <w:autoSpaceDN/>
        <w:spacing w:after="200" w:line="259" w:lineRule="auto"/>
        <w:ind w:left="426" w:hanging="426"/>
        <w:contextualSpacing/>
        <w:jc w:val="both"/>
        <w:textAlignment w:val="auto"/>
        <w:rPr>
          <w:rFonts w:eastAsia="Calibri" w:cs="Times New Roman"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 xml:space="preserve">kontakt z Inspektorem Ochrony Danych - </w:t>
      </w:r>
      <w:r w:rsidRPr="00F203B8">
        <w:rPr>
          <w:rFonts w:eastAsia="Calibri" w:cs="Times New Roman"/>
          <w:b/>
          <w:kern w:val="0"/>
          <w:shd w:val="clear" w:color="auto" w:fill="FFFFFF"/>
          <w:lang w:eastAsia="en-US"/>
        </w:rPr>
        <w:t>iod@conet.net.pl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 xml:space="preserve">, tel. </w:t>
      </w:r>
      <w:r w:rsidRPr="00F203B8">
        <w:rPr>
          <w:rFonts w:eastAsia="Calibri" w:cs="Times New Roman"/>
          <w:b/>
          <w:color w:val="222222"/>
          <w:kern w:val="0"/>
          <w:shd w:val="clear" w:color="auto" w:fill="FFFFFF"/>
          <w:lang w:eastAsia="en-US"/>
        </w:rPr>
        <w:t>601 441 374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 xml:space="preserve"> (godz. 8-16);</w:t>
      </w:r>
    </w:p>
    <w:p w:rsidR="00F203B8" w:rsidRPr="00F203B8" w:rsidRDefault="00F203B8" w:rsidP="00F203B8">
      <w:pPr>
        <w:widowControl/>
        <w:suppressAutoHyphens w:val="0"/>
        <w:autoSpaceDN/>
        <w:spacing w:line="259" w:lineRule="auto"/>
        <w:ind w:left="426" w:hanging="426"/>
        <w:jc w:val="both"/>
        <w:textAlignment w:val="auto"/>
        <w:rPr>
          <w:rFonts w:eastAsia="Calibri" w:cs="Times New Roman"/>
          <w:kern w:val="0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3)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ab/>
        <w:t xml:space="preserve">dane osobowe przetwarzane będą w celu realizacji obowiązków wynikających z przepisów  prawa na podstawie art. 6 ust. 1 lit. a, c -  ogólnego rozporządzenia o ochronie danych osobowych z dnia 27 kwietnia 2016 r. w związku z ustawą z dnia 12 marca 2004 r. 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br/>
        <w:t>o pomocy społecznej (</w:t>
      </w:r>
      <w:r w:rsidRPr="00F203B8">
        <w:rPr>
          <w:rFonts w:eastAsia="Calibri" w:cs="Times New Roman"/>
          <w:kern w:val="0"/>
          <w:lang w:eastAsia="en-US"/>
        </w:rPr>
        <w:t xml:space="preserve">Dz. U. z 2019 r. poz. 1507 z </w:t>
      </w:r>
      <w:proofErr w:type="spellStart"/>
      <w:r w:rsidRPr="00F203B8">
        <w:rPr>
          <w:rFonts w:eastAsia="Calibri" w:cs="Times New Roman"/>
          <w:kern w:val="0"/>
          <w:lang w:eastAsia="en-US"/>
        </w:rPr>
        <w:t>późn</w:t>
      </w:r>
      <w:proofErr w:type="spellEnd"/>
      <w:r w:rsidRPr="00F203B8">
        <w:rPr>
          <w:rFonts w:eastAsia="Calibri" w:cs="Times New Roman"/>
          <w:kern w:val="0"/>
          <w:lang w:eastAsia="en-US"/>
        </w:rPr>
        <w:t>. zm.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 xml:space="preserve"> ) oraz  Rozporządzenia Ministra Pracy i Polityki Społecznej z dnia 23 sierpnia 2012 r. w sprawie domów pomocy społecznej (Dz. U. z 2018 r., poz. 734);</w:t>
      </w:r>
    </w:p>
    <w:p w:rsidR="00F203B8" w:rsidRPr="00F203B8" w:rsidRDefault="00F203B8" w:rsidP="00F203B8">
      <w:pPr>
        <w:widowControl/>
        <w:tabs>
          <w:tab w:val="left" w:pos="426"/>
        </w:tabs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4)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ab/>
        <w:t>dane osobowe przechowywane będą w czasie określonym przepisami prawa;</w:t>
      </w:r>
    </w:p>
    <w:p w:rsidR="00F203B8" w:rsidRPr="00F203B8" w:rsidRDefault="00F203B8" w:rsidP="00F203B8">
      <w:pPr>
        <w:widowControl/>
        <w:suppressAutoHyphens w:val="0"/>
        <w:autoSpaceDN/>
        <w:spacing w:line="259" w:lineRule="auto"/>
        <w:ind w:left="426" w:hanging="426"/>
        <w:jc w:val="both"/>
        <w:textAlignment w:val="auto"/>
        <w:rPr>
          <w:rFonts w:eastAsia="Calibri" w:cs="Times New Roman"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5)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ab/>
        <w:t>odbiorcami Pani/Pana danych osobowych będą wyłącznie podmioty uprawnione do uzyskania danych osobowych na podstawie przepisów prawa;</w:t>
      </w:r>
    </w:p>
    <w:p w:rsidR="00F203B8" w:rsidRPr="00F203B8" w:rsidRDefault="00F203B8" w:rsidP="00F203B8">
      <w:pPr>
        <w:widowControl/>
        <w:suppressAutoHyphens w:val="0"/>
        <w:autoSpaceDN/>
        <w:spacing w:line="259" w:lineRule="auto"/>
        <w:ind w:left="426" w:hanging="426"/>
        <w:jc w:val="both"/>
        <w:textAlignment w:val="auto"/>
        <w:rPr>
          <w:rFonts w:eastAsia="Calibri" w:cs="Times New Roman"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6)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ab/>
        <w:t>dane osobowe nie będą przekazywane do państwa trzeciego ani organizacji międzynarodowej;</w:t>
      </w:r>
    </w:p>
    <w:p w:rsidR="00F203B8" w:rsidRPr="00F203B8" w:rsidRDefault="00F203B8" w:rsidP="00F203B8">
      <w:pPr>
        <w:widowControl/>
        <w:suppressAutoHyphens w:val="0"/>
        <w:autoSpaceDN/>
        <w:spacing w:line="259" w:lineRule="auto"/>
        <w:ind w:left="426" w:hanging="426"/>
        <w:jc w:val="both"/>
        <w:textAlignment w:val="auto"/>
        <w:rPr>
          <w:rFonts w:eastAsia="Calibri" w:cs="Times New Roman"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7)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ab/>
        <w:t>posiada Pani/Pan prawo dostępu do treści danych oraz prawo ich sprostowania, usunięcia,   ograniczenia przetwarzania, prawo do przenoszenia danych, prawo wniesienia sprzeciwu;</w:t>
      </w:r>
    </w:p>
    <w:p w:rsidR="00F203B8" w:rsidRPr="00F203B8" w:rsidRDefault="00F203B8" w:rsidP="00F203B8">
      <w:pPr>
        <w:widowControl/>
        <w:suppressAutoHyphens w:val="0"/>
        <w:autoSpaceDN/>
        <w:spacing w:line="259" w:lineRule="auto"/>
        <w:ind w:left="426" w:hanging="426"/>
        <w:jc w:val="both"/>
        <w:textAlignment w:val="auto"/>
        <w:rPr>
          <w:rFonts w:eastAsia="Calibri" w:cs="Times New Roman"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8)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ab/>
        <w:t>ma Pan/Pani prawo wniesienia skargi do organu nadzorczego gdy uzna Panu/Pani,                             iż przetwarzanie danych osobowych narusza przepisy ogólnego rozporządzenia o ochronie danych osobowych z dnia 27 kwietnia 2016 r.;</w:t>
      </w:r>
    </w:p>
    <w:p w:rsidR="00F203B8" w:rsidRPr="00F203B8" w:rsidRDefault="00F203B8" w:rsidP="00F203B8">
      <w:pPr>
        <w:widowControl/>
        <w:suppressAutoHyphens w:val="0"/>
        <w:autoSpaceDN/>
        <w:spacing w:after="200" w:line="259" w:lineRule="auto"/>
        <w:ind w:left="426" w:hanging="426"/>
        <w:jc w:val="both"/>
        <w:textAlignment w:val="auto"/>
        <w:rPr>
          <w:rFonts w:eastAsia="Calibri" w:cs="Times New Roman"/>
          <w:color w:val="222222"/>
          <w:kern w:val="0"/>
          <w:shd w:val="clear" w:color="auto" w:fill="FFFFFF"/>
          <w:lang w:eastAsia="en-US"/>
        </w:rPr>
      </w:pP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>9)</w:t>
      </w:r>
      <w:r w:rsidRPr="00F203B8">
        <w:rPr>
          <w:rFonts w:eastAsia="Calibri" w:cs="Times New Roman"/>
          <w:color w:val="222222"/>
          <w:kern w:val="0"/>
          <w:shd w:val="clear" w:color="auto" w:fill="FFFFFF"/>
          <w:lang w:eastAsia="en-US"/>
        </w:rPr>
        <w:tab/>
        <w:t>podanie danych osobowych jest warunkiem udzielenia świadczeń wynikających z w/w Ustawy.</w:t>
      </w:r>
    </w:p>
    <w:p w:rsidR="008D390B" w:rsidRPr="00F20924" w:rsidRDefault="008D390B" w:rsidP="00F41482">
      <w:pPr>
        <w:jc w:val="center"/>
        <w:rPr>
          <w:rFonts w:ascii="Cambria" w:eastAsia="Times New Roman" w:hAnsi="Cambria"/>
          <w:b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b/>
          <w:color w:val="000000"/>
          <w:sz w:val="22"/>
          <w:szCs w:val="22"/>
          <w:lang w:bidi="pl-PL"/>
        </w:rPr>
        <w:t>§ 10</w:t>
      </w:r>
    </w:p>
    <w:p w:rsidR="008D390B" w:rsidRPr="00F20924" w:rsidRDefault="008D390B" w:rsidP="00F41482">
      <w:p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Umowa została sporządzona w dwóch jednobrzmiących egzemplarzach po jednym dla każdej ze stron.</w:t>
      </w:r>
    </w:p>
    <w:p w:rsidR="00B003F8" w:rsidRPr="00F20924" w:rsidRDefault="00B003F8" w:rsidP="00F41482">
      <w:p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</w:p>
    <w:p w:rsidR="00B003F8" w:rsidRPr="00F20924" w:rsidRDefault="00B003F8" w:rsidP="00F41482">
      <w:pPr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Załącznik:</w:t>
      </w:r>
    </w:p>
    <w:p w:rsidR="00B003F8" w:rsidRPr="00F20924" w:rsidRDefault="00B003F8" w:rsidP="00F41482">
      <w:pPr>
        <w:pStyle w:val="Akapitzlist"/>
        <w:numPr>
          <w:ilvl w:val="3"/>
          <w:numId w:val="6"/>
        </w:numPr>
        <w:ind w:left="426" w:hanging="426"/>
        <w:jc w:val="both"/>
        <w:rPr>
          <w:rFonts w:ascii="Cambria" w:eastAsia="Times New Roman" w:hAnsi="Cambria"/>
          <w:color w:val="000000"/>
          <w:sz w:val="22"/>
          <w:szCs w:val="22"/>
          <w:lang w:bidi="pl-PL"/>
        </w:rPr>
      </w:pPr>
      <w:r w:rsidRPr="00F20924">
        <w:rPr>
          <w:rFonts w:ascii="Cambria" w:eastAsia="Times New Roman" w:hAnsi="Cambria"/>
          <w:color w:val="000000"/>
          <w:sz w:val="22"/>
          <w:szCs w:val="22"/>
          <w:lang w:bidi="pl-PL"/>
        </w:rPr>
        <w:t>Oferta wykonawcy</w:t>
      </w:r>
      <w:r w:rsidR="00F41482">
        <w:rPr>
          <w:rFonts w:ascii="Cambria" w:eastAsia="Times New Roman" w:hAnsi="Cambria"/>
          <w:color w:val="000000"/>
          <w:sz w:val="22"/>
          <w:szCs w:val="22"/>
          <w:lang w:bidi="pl-PL"/>
        </w:rPr>
        <w:t xml:space="preserve"> zamówienia</w:t>
      </w:r>
    </w:p>
    <w:p w:rsidR="008D390B" w:rsidRPr="00F20924" w:rsidRDefault="008D390B" w:rsidP="00F41482">
      <w:pPr>
        <w:rPr>
          <w:rFonts w:ascii="Cambria" w:hAnsi="Cambria"/>
          <w:b/>
          <w:sz w:val="22"/>
          <w:szCs w:val="22"/>
        </w:rPr>
      </w:pPr>
    </w:p>
    <w:p w:rsidR="001143E0" w:rsidRPr="00F20924" w:rsidRDefault="008D390B" w:rsidP="00F41482">
      <w:pPr>
        <w:rPr>
          <w:sz w:val="22"/>
          <w:szCs w:val="22"/>
        </w:rPr>
      </w:pPr>
      <w:r w:rsidRPr="00F20924">
        <w:rPr>
          <w:rFonts w:ascii="Cambria" w:hAnsi="Cambria"/>
          <w:sz w:val="22"/>
          <w:szCs w:val="22"/>
        </w:rPr>
        <w:t>WYKONAWCA:</w:t>
      </w:r>
      <w:r w:rsidRPr="00F20924">
        <w:rPr>
          <w:rFonts w:ascii="Cambria" w:hAnsi="Cambria"/>
          <w:sz w:val="22"/>
          <w:szCs w:val="22"/>
        </w:rPr>
        <w:tab/>
      </w:r>
      <w:r w:rsidRPr="00F20924">
        <w:rPr>
          <w:rFonts w:ascii="Cambria" w:hAnsi="Cambria"/>
          <w:sz w:val="22"/>
          <w:szCs w:val="22"/>
        </w:rPr>
        <w:tab/>
      </w:r>
      <w:r w:rsidRPr="00F20924">
        <w:rPr>
          <w:rFonts w:ascii="Cambria" w:hAnsi="Cambria"/>
          <w:sz w:val="22"/>
          <w:szCs w:val="22"/>
        </w:rPr>
        <w:tab/>
      </w:r>
      <w:r w:rsidRPr="00F20924">
        <w:rPr>
          <w:rFonts w:ascii="Cambria" w:hAnsi="Cambria"/>
          <w:sz w:val="22"/>
          <w:szCs w:val="22"/>
        </w:rPr>
        <w:tab/>
      </w:r>
      <w:r w:rsidRPr="00F20924">
        <w:rPr>
          <w:rFonts w:ascii="Cambria" w:hAnsi="Cambria"/>
          <w:sz w:val="22"/>
          <w:szCs w:val="22"/>
        </w:rPr>
        <w:tab/>
      </w:r>
      <w:r w:rsidR="00F41482">
        <w:rPr>
          <w:rFonts w:ascii="Cambria" w:hAnsi="Cambria"/>
          <w:sz w:val="22"/>
          <w:szCs w:val="22"/>
        </w:rPr>
        <w:tab/>
      </w:r>
      <w:r w:rsidRPr="00F20924">
        <w:rPr>
          <w:rFonts w:ascii="Cambria" w:hAnsi="Cambria"/>
          <w:sz w:val="22"/>
          <w:szCs w:val="22"/>
        </w:rPr>
        <w:tab/>
      </w:r>
      <w:r w:rsidRPr="00F20924">
        <w:rPr>
          <w:rFonts w:ascii="Cambria" w:hAnsi="Cambria"/>
          <w:sz w:val="22"/>
          <w:szCs w:val="22"/>
        </w:rPr>
        <w:tab/>
      </w:r>
      <w:r w:rsidRPr="00F20924">
        <w:rPr>
          <w:rFonts w:ascii="Cambria" w:hAnsi="Cambria"/>
          <w:sz w:val="22"/>
          <w:szCs w:val="22"/>
        </w:rPr>
        <w:tab/>
        <w:t>ZAMAWIAJĄCY:</w:t>
      </w:r>
    </w:p>
    <w:sectPr w:rsidR="001143E0" w:rsidRPr="00F20924" w:rsidSect="006015C9">
      <w:headerReference w:type="default" r:id="rId8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2F" w:rsidRDefault="00BE252F" w:rsidP="0017339A">
      <w:r>
        <w:separator/>
      </w:r>
    </w:p>
  </w:endnote>
  <w:endnote w:type="continuationSeparator" w:id="0">
    <w:p w:rsidR="00BE252F" w:rsidRDefault="00BE252F" w:rsidP="0017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2F" w:rsidRDefault="00BE252F" w:rsidP="0017339A">
      <w:r>
        <w:separator/>
      </w:r>
    </w:p>
  </w:footnote>
  <w:footnote w:type="continuationSeparator" w:id="0">
    <w:p w:rsidR="00BE252F" w:rsidRDefault="00BE252F" w:rsidP="0017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64" w:rsidRDefault="000B3C64" w:rsidP="000B3C64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B3E"/>
    <w:multiLevelType w:val="hybridMultilevel"/>
    <w:tmpl w:val="E9B20C50"/>
    <w:lvl w:ilvl="0" w:tplc="8940F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9E6"/>
    <w:multiLevelType w:val="hybridMultilevel"/>
    <w:tmpl w:val="C298E6F8"/>
    <w:lvl w:ilvl="0" w:tplc="B888E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D86"/>
    <w:multiLevelType w:val="hybridMultilevel"/>
    <w:tmpl w:val="0288953A"/>
    <w:lvl w:ilvl="0" w:tplc="FA2864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51E"/>
    <w:multiLevelType w:val="multilevel"/>
    <w:tmpl w:val="01AA47C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87B7E"/>
    <w:multiLevelType w:val="hybridMultilevel"/>
    <w:tmpl w:val="12300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A6AF9"/>
    <w:multiLevelType w:val="multilevel"/>
    <w:tmpl w:val="5942A93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03831"/>
    <w:multiLevelType w:val="multilevel"/>
    <w:tmpl w:val="31F4ECEA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E64A3B"/>
    <w:multiLevelType w:val="multilevel"/>
    <w:tmpl w:val="0B94798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B76D9B"/>
    <w:multiLevelType w:val="hybridMultilevel"/>
    <w:tmpl w:val="6608C99C"/>
    <w:lvl w:ilvl="0" w:tplc="E8524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371C"/>
    <w:multiLevelType w:val="hybridMultilevel"/>
    <w:tmpl w:val="CEAE9E6A"/>
    <w:lvl w:ilvl="0" w:tplc="F2DA2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D1335"/>
    <w:multiLevelType w:val="hybridMultilevel"/>
    <w:tmpl w:val="B750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2BB7"/>
    <w:multiLevelType w:val="multilevel"/>
    <w:tmpl w:val="EDDA5138"/>
    <w:lvl w:ilvl="0">
      <w:start w:val="2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0B"/>
    <w:rsid w:val="00006787"/>
    <w:rsid w:val="00047C7F"/>
    <w:rsid w:val="00051C42"/>
    <w:rsid w:val="000663EF"/>
    <w:rsid w:val="000B3C64"/>
    <w:rsid w:val="000D3050"/>
    <w:rsid w:val="000F7A4C"/>
    <w:rsid w:val="001143E0"/>
    <w:rsid w:val="0017339A"/>
    <w:rsid w:val="001A561A"/>
    <w:rsid w:val="002F73E8"/>
    <w:rsid w:val="00374483"/>
    <w:rsid w:val="00375A7A"/>
    <w:rsid w:val="003A7032"/>
    <w:rsid w:val="00462539"/>
    <w:rsid w:val="00473CA5"/>
    <w:rsid w:val="004D354F"/>
    <w:rsid w:val="004F02A1"/>
    <w:rsid w:val="005221B4"/>
    <w:rsid w:val="00596127"/>
    <w:rsid w:val="005B759A"/>
    <w:rsid w:val="005F50EF"/>
    <w:rsid w:val="006007B2"/>
    <w:rsid w:val="006015C9"/>
    <w:rsid w:val="0063516D"/>
    <w:rsid w:val="00670741"/>
    <w:rsid w:val="006A33FF"/>
    <w:rsid w:val="007435E0"/>
    <w:rsid w:val="00782132"/>
    <w:rsid w:val="007C3284"/>
    <w:rsid w:val="00815C73"/>
    <w:rsid w:val="008253E6"/>
    <w:rsid w:val="008D390B"/>
    <w:rsid w:val="008F1C85"/>
    <w:rsid w:val="008F3B6C"/>
    <w:rsid w:val="0098043E"/>
    <w:rsid w:val="009851CE"/>
    <w:rsid w:val="009969A3"/>
    <w:rsid w:val="009B01EE"/>
    <w:rsid w:val="009D7E84"/>
    <w:rsid w:val="00A17A52"/>
    <w:rsid w:val="00A54011"/>
    <w:rsid w:val="00A95441"/>
    <w:rsid w:val="00AA539E"/>
    <w:rsid w:val="00AF4EC8"/>
    <w:rsid w:val="00B0028A"/>
    <w:rsid w:val="00B003F8"/>
    <w:rsid w:val="00B25855"/>
    <w:rsid w:val="00B361DC"/>
    <w:rsid w:val="00BA2421"/>
    <w:rsid w:val="00BB67A3"/>
    <w:rsid w:val="00BC462A"/>
    <w:rsid w:val="00BE252F"/>
    <w:rsid w:val="00BE725F"/>
    <w:rsid w:val="00BF55EB"/>
    <w:rsid w:val="00C145FF"/>
    <w:rsid w:val="00C45594"/>
    <w:rsid w:val="00C614EF"/>
    <w:rsid w:val="00CC502B"/>
    <w:rsid w:val="00D80647"/>
    <w:rsid w:val="00D905FA"/>
    <w:rsid w:val="00D907B7"/>
    <w:rsid w:val="00DE5CE1"/>
    <w:rsid w:val="00E10D31"/>
    <w:rsid w:val="00E52D92"/>
    <w:rsid w:val="00E673B1"/>
    <w:rsid w:val="00E7145B"/>
    <w:rsid w:val="00E81CC3"/>
    <w:rsid w:val="00EA0B60"/>
    <w:rsid w:val="00ED7E9E"/>
    <w:rsid w:val="00F14309"/>
    <w:rsid w:val="00F203B8"/>
    <w:rsid w:val="00F20924"/>
    <w:rsid w:val="00F41482"/>
    <w:rsid w:val="00F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3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390B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8D39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390B"/>
    <w:pPr>
      <w:shd w:val="clear" w:color="auto" w:fill="FFFFFF"/>
      <w:suppressAutoHyphens w:val="0"/>
      <w:autoSpaceDN/>
      <w:spacing w:after="600" w:line="0" w:lineRule="atLeast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0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0E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EF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3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39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3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390B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8D39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390B"/>
    <w:pPr>
      <w:shd w:val="clear" w:color="auto" w:fill="FFFFFF"/>
      <w:suppressAutoHyphens w:val="0"/>
      <w:autoSpaceDN/>
      <w:spacing w:after="600" w:line="0" w:lineRule="atLeast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0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0E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EF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3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39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</cp:lastModifiedBy>
  <cp:revision>4</cp:revision>
  <cp:lastPrinted>2021-01-25T12:43:00Z</cp:lastPrinted>
  <dcterms:created xsi:type="dcterms:W3CDTF">2021-01-25T12:42:00Z</dcterms:created>
  <dcterms:modified xsi:type="dcterms:W3CDTF">2021-01-25T12:43:00Z</dcterms:modified>
</cp:coreProperties>
</file>